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C39" w14:textId="5F98AE08" w:rsidR="00E23528" w:rsidRPr="00E23528" w:rsidRDefault="00E23528" w:rsidP="00246D9F">
      <w:pPr>
        <w:spacing w:line="276" w:lineRule="auto"/>
        <w:rPr>
          <w:rFonts w:asciiTheme="minorHAnsi" w:hAnsiTheme="minorHAnsi" w:cstheme="minorHAnsi"/>
          <w:sz w:val="28"/>
          <w:szCs w:val="28"/>
        </w:rPr>
      </w:pPr>
      <w:r w:rsidRPr="00E23528">
        <w:rPr>
          <w:rFonts w:asciiTheme="minorHAnsi" w:hAnsiTheme="minorHAnsi" w:cstheme="minorHAnsi"/>
          <w:sz w:val="28"/>
          <w:szCs w:val="28"/>
        </w:rPr>
        <w:t xml:space="preserve">Menighedsrådsmøde </w:t>
      </w:r>
      <w:r>
        <w:rPr>
          <w:rFonts w:asciiTheme="minorHAnsi" w:hAnsiTheme="minorHAnsi" w:cstheme="minorHAnsi"/>
          <w:sz w:val="28"/>
          <w:szCs w:val="28"/>
        </w:rPr>
        <w:t xml:space="preserve">den </w:t>
      </w:r>
      <w:r w:rsidR="001F3F22">
        <w:rPr>
          <w:rFonts w:asciiTheme="minorHAnsi" w:hAnsiTheme="minorHAnsi" w:cstheme="minorHAnsi"/>
          <w:sz w:val="28"/>
          <w:szCs w:val="28"/>
        </w:rPr>
        <w:t>4</w:t>
      </w:r>
      <w:r>
        <w:rPr>
          <w:rFonts w:asciiTheme="minorHAnsi" w:hAnsiTheme="minorHAnsi" w:cstheme="minorHAnsi"/>
          <w:sz w:val="28"/>
          <w:szCs w:val="28"/>
        </w:rPr>
        <w:t xml:space="preserve">. </w:t>
      </w:r>
      <w:r w:rsidR="001F3F22">
        <w:rPr>
          <w:rFonts w:asciiTheme="minorHAnsi" w:hAnsiTheme="minorHAnsi" w:cstheme="minorHAnsi"/>
          <w:sz w:val="28"/>
          <w:szCs w:val="28"/>
        </w:rPr>
        <w:t>oktober</w:t>
      </w:r>
      <w:r>
        <w:rPr>
          <w:rFonts w:asciiTheme="minorHAnsi" w:hAnsiTheme="minorHAnsi" w:cstheme="minorHAnsi"/>
          <w:sz w:val="28"/>
          <w:szCs w:val="28"/>
        </w:rPr>
        <w:t xml:space="preserve"> kl. 1</w:t>
      </w:r>
      <w:r w:rsidR="001F3F22">
        <w:rPr>
          <w:rFonts w:asciiTheme="minorHAnsi" w:hAnsiTheme="minorHAnsi" w:cstheme="minorHAnsi"/>
          <w:sz w:val="28"/>
          <w:szCs w:val="28"/>
        </w:rPr>
        <w:t>8.30</w:t>
      </w:r>
    </w:p>
    <w:p w14:paraId="1C21FD6B" w14:textId="77777777" w:rsidR="00E23528" w:rsidRDefault="00E23528" w:rsidP="00246D9F">
      <w:pPr>
        <w:spacing w:line="276" w:lineRule="auto"/>
        <w:rPr>
          <w:rFonts w:asciiTheme="minorHAnsi" w:hAnsiTheme="minorHAnsi" w:cstheme="minorHAnsi"/>
        </w:rPr>
      </w:pPr>
    </w:p>
    <w:p w14:paraId="65E9F20F" w14:textId="2E8DC737" w:rsidR="00246D9F" w:rsidRDefault="00246D9F" w:rsidP="00246D9F">
      <w:pPr>
        <w:spacing w:line="276" w:lineRule="auto"/>
        <w:rPr>
          <w:rFonts w:asciiTheme="minorHAnsi" w:hAnsiTheme="minorHAnsi" w:cstheme="minorHAnsi"/>
        </w:rPr>
      </w:pPr>
      <w:r w:rsidRPr="00246D9F">
        <w:rPr>
          <w:rFonts w:asciiTheme="minorHAnsi" w:hAnsiTheme="minorHAnsi" w:cstheme="minorHAnsi"/>
        </w:rPr>
        <w:t xml:space="preserve">Indkaldte: </w:t>
      </w:r>
      <w:r w:rsidR="00E23528">
        <w:rPr>
          <w:rFonts w:asciiTheme="minorHAnsi" w:hAnsiTheme="minorHAnsi" w:cstheme="minorHAnsi"/>
        </w:rPr>
        <w:t xml:space="preserve">Jens Christian Grøndahl, Jacob Ørsted, </w:t>
      </w:r>
      <w:r w:rsidRPr="00246D9F">
        <w:rPr>
          <w:rFonts w:asciiTheme="minorHAnsi" w:hAnsiTheme="minorHAnsi" w:cstheme="minorHAnsi"/>
        </w:rPr>
        <w:t>Jan Pehrsson, Gert Lorenzen, Gustav Grüner,</w:t>
      </w:r>
      <w:r w:rsidR="00E23528">
        <w:rPr>
          <w:rFonts w:asciiTheme="minorHAnsi" w:hAnsiTheme="minorHAnsi" w:cstheme="minorHAnsi"/>
        </w:rPr>
        <w:t xml:space="preserve"> </w:t>
      </w:r>
      <w:r w:rsidRPr="00246D9F">
        <w:rPr>
          <w:rFonts w:asciiTheme="minorHAnsi" w:hAnsiTheme="minorHAnsi" w:cstheme="minorHAnsi"/>
        </w:rPr>
        <w:t xml:space="preserve">Karen Voigt Steffensen, Annie Graae, </w:t>
      </w:r>
      <w:r w:rsidR="00E23528">
        <w:rPr>
          <w:rFonts w:asciiTheme="minorHAnsi" w:hAnsiTheme="minorHAnsi" w:cstheme="minorHAnsi"/>
        </w:rPr>
        <w:t>og</w:t>
      </w:r>
      <w:r w:rsidRPr="00246D9F">
        <w:rPr>
          <w:rFonts w:asciiTheme="minorHAnsi" w:hAnsiTheme="minorHAnsi" w:cstheme="minorHAnsi"/>
        </w:rPr>
        <w:t xml:space="preserve"> Kaj Norre</w:t>
      </w:r>
    </w:p>
    <w:p w14:paraId="0927D9E0" w14:textId="224AE542" w:rsidR="00246D9F" w:rsidRDefault="00246D9F">
      <w:r>
        <w:t>Afbud</w:t>
      </w:r>
      <w:r w:rsidR="00E23528">
        <w:t xml:space="preserve"> fra: </w:t>
      </w:r>
      <w:r w:rsidR="00085E75">
        <w:t>Michael Fornitz, Marianne Skodborggaard og Vibeke Hougaard.</w:t>
      </w:r>
    </w:p>
    <w:p w14:paraId="6BC32EC2" w14:textId="4B430312" w:rsidR="00E23528" w:rsidRDefault="00E23528">
      <w:r>
        <w:t>Referent: Sahra Lindeberg</w:t>
      </w:r>
    </w:p>
    <w:p w14:paraId="3DC0FEDC" w14:textId="77777777" w:rsidR="00E23528" w:rsidRDefault="00E23528"/>
    <w:p w14:paraId="5B7B92E7" w14:textId="77777777" w:rsidR="00246D9F" w:rsidRDefault="00246D9F"/>
    <w:tbl>
      <w:tblPr>
        <w:tblStyle w:val="Tabel-Gitter"/>
        <w:tblW w:w="9351" w:type="dxa"/>
        <w:tblLayout w:type="fixed"/>
        <w:tblLook w:val="04A0" w:firstRow="1" w:lastRow="0" w:firstColumn="1" w:lastColumn="0" w:noHBand="0" w:noVBand="1"/>
      </w:tblPr>
      <w:tblGrid>
        <w:gridCol w:w="2694"/>
        <w:gridCol w:w="6657"/>
      </w:tblGrid>
      <w:tr w:rsidR="00246D9F" w14:paraId="41D8F49B" w14:textId="77777777" w:rsidTr="00A06945">
        <w:tc>
          <w:tcPr>
            <w:tcW w:w="2694" w:type="dxa"/>
          </w:tcPr>
          <w:p w14:paraId="3AE03021" w14:textId="79464FA3" w:rsidR="00246D9F" w:rsidRDefault="00246D9F" w:rsidP="00246D9F">
            <w:pPr>
              <w:spacing w:line="276" w:lineRule="auto"/>
              <w:rPr>
                <w:rFonts w:ascii="Constantia" w:hAnsi="Constantia" w:cstheme="minorBidi"/>
                <w:spacing w:val="0"/>
              </w:rPr>
            </w:pPr>
            <w:r>
              <w:rPr>
                <w:rFonts w:ascii="Constantia" w:hAnsi="Constantia"/>
              </w:rPr>
              <w:t>1. Godkendelse af dagsorden.</w:t>
            </w:r>
          </w:p>
          <w:p w14:paraId="79C20D68" w14:textId="77777777" w:rsidR="00246D9F" w:rsidRDefault="00246D9F"/>
        </w:tc>
        <w:tc>
          <w:tcPr>
            <w:tcW w:w="6657" w:type="dxa"/>
          </w:tcPr>
          <w:p w14:paraId="24894997" w14:textId="77777777" w:rsidR="00246D9F" w:rsidRDefault="00246D9F"/>
        </w:tc>
      </w:tr>
      <w:tr w:rsidR="00246D9F" w14:paraId="56C4EC11" w14:textId="77777777" w:rsidTr="00A06945">
        <w:tc>
          <w:tcPr>
            <w:tcW w:w="2694" w:type="dxa"/>
          </w:tcPr>
          <w:p w14:paraId="3B2CB47A" w14:textId="77777777" w:rsidR="00246D9F" w:rsidRDefault="00246D9F"/>
        </w:tc>
        <w:tc>
          <w:tcPr>
            <w:tcW w:w="6657" w:type="dxa"/>
          </w:tcPr>
          <w:p w14:paraId="3D1481D0" w14:textId="14ADA488" w:rsidR="00246D9F" w:rsidRDefault="00C146B1">
            <w:r>
              <w:t>Dagsordenen blev godkendt.</w:t>
            </w:r>
          </w:p>
        </w:tc>
      </w:tr>
      <w:tr w:rsidR="00246D9F" w14:paraId="00E81D35" w14:textId="77777777" w:rsidTr="00A06945">
        <w:tc>
          <w:tcPr>
            <w:tcW w:w="2694" w:type="dxa"/>
          </w:tcPr>
          <w:p w14:paraId="2553C5E0" w14:textId="3A9A6AA8" w:rsidR="00246D9F" w:rsidRPr="00246D9F" w:rsidRDefault="00246D9F" w:rsidP="00246D9F">
            <w:pPr>
              <w:spacing w:line="276" w:lineRule="auto"/>
              <w:rPr>
                <w:rFonts w:ascii="Constantia" w:hAnsi="Constantia" w:cstheme="minorBidi"/>
                <w:spacing w:val="0"/>
              </w:rPr>
            </w:pPr>
            <w:r>
              <w:rPr>
                <w:rFonts w:ascii="Constantia" w:hAnsi="Constantia"/>
              </w:rPr>
              <w:t xml:space="preserve">2 Godkendelse af referat af menighedsrådsmøde den </w:t>
            </w:r>
            <w:r w:rsidR="001F3F22">
              <w:rPr>
                <w:rFonts w:ascii="Constantia" w:hAnsi="Constantia"/>
              </w:rPr>
              <w:t>3</w:t>
            </w:r>
            <w:r w:rsidR="008709D1">
              <w:rPr>
                <w:rFonts w:ascii="Constantia" w:hAnsi="Constantia"/>
              </w:rPr>
              <w:t>1</w:t>
            </w:r>
            <w:r>
              <w:rPr>
                <w:rFonts w:ascii="Constantia" w:hAnsi="Constantia"/>
              </w:rPr>
              <w:t xml:space="preserve">. </w:t>
            </w:r>
            <w:r w:rsidR="001F3F22">
              <w:rPr>
                <w:rFonts w:ascii="Constantia" w:hAnsi="Constantia"/>
              </w:rPr>
              <w:t>august</w:t>
            </w:r>
            <w:r>
              <w:rPr>
                <w:rFonts w:ascii="Constantia" w:hAnsi="Constantia"/>
              </w:rPr>
              <w:t xml:space="preserve"> 202</w:t>
            </w:r>
            <w:r w:rsidR="001F3F22">
              <w:rPr>
                <w:rFonts w:ascii="Constantia" w:hAnsi="Constantia"/>
              </w:rPr>
              <w:t>3</w:t>
            </w:r>
            <w:r>
              <w:rPr>
                <w:rFonts w:ascii="Constantia" w:hAnsi="Constantia"/>
              </w:rPr>
              <w:t xml:space="preserve">.  </w:t>
            </w:r>
          </w:p>
        </w:tc>
        <w:tc>
          <w:tcPr>
            <w:tcW w:w="6657" w:type="dxa"/>
          </w:tcPr>
          <w:p w14:paraId="19DAFB51" w14:textId="77777777" w:rsidR="00246D9F" w:rsidRDefault="00246D9F"/>
        </w:tc>
      </w:tr>
      <w:tr w:rsidR="00246D9F" w14:paraId="526C4BA3" w14:textId="77777777" w:rsidTr="00A06945">
        <w:tc>
          <w:tcPr>
            <w:tcW w:w="2694" w:type="dxa"/>
          </w:tcPr>
          <w:p w14:paraId="63B5385E" w14:textId="77777777" w:rsidR="00246D9F" w:rsidRDefault="00246D9F"/>
        </w:tc>
        <w:tc>
          <w:tcPr>
            <w:tcW w:w="6657" w:type="dxa"/>
          </w:tcPr>
          <w:p w14:paraId="3A405E3E" w14:textId="202CBC74" w:rsidR="00246D9F" w:rsidRDefault="00C146B1">
            <w:r>
              <w:t>Referatet fra den 31. august blev godkendt.</w:t>
            </w:r>
          </w:p>
        </w:tc>
      </w:tr>
      <w:tr w:rsidR="00246D9F" w14:paraId="54A8A715" w14:textId="77777777" w:rsidTr="00A06945">
        <w:tc>
          <w:tcPr>
            <w:tcW w:w="2694" w:type="dxa"/>
          </w:tcPr>
          <w:p w14:paraId="7456026E" w14:textId="0E9DCD0F" w:rsidR="00246D9F" w:rsidRDefault="00246D9F" w:rsidP="00246D9F">
            <w:pPr>
              <w:spacing w:line="276" w:lineRule="auto"/>
              <w:rPr>
                <w:rFonts w:ascii="Constantia" w:hAnsi="Constantia"/>
              </w:rPr>
            </w:pPr>
            <w:r>
              <w:rPr>
                <w:rFonts w:ascii="Constantia" w:hAnsi="Constantia"/>
              </w:rPr>
              <w:t>3.</w:t>
            </w:r>
            <w:r w:rsidR="00101F16">
              <w:rPr>
                <w:rFonts w:ascii="Constantia" w:hAnsi="Constantia"/>
              </w:rPr>
              <w:t xml:space="preserve"> Meddelelser</w:t>
            </w:r>
            <w:r>
              <w:rPr>
                <w:rFonts w:ascii="Constantia" w:hAnsi="Constantia"/>
              </w:rPr>
              <w:t xml:space="preserve"> fra formand, præst, kasserer, kontaktperson, kirkeværge,</w:t>
            </w:r>
            <w:r w:rsidR="00B838AD">
              <w:rPr>
                <w:rFonts w:ascii="Constantia" w:hAnsi="Constantia"/>
              </w:rPr>
              <w:t xml:space="preserve"> </w:t>
            </w:r>
            <w:r>
              <w:rPr>
                <w:rFonts w:ascii="Constantia" w:hAnsi="Constantia"/>
              </w:rPr>
              <w:t>aktivitetsudvalg, børnehave</w:t>
            </w:r>
            <w:r w:rsidR="006A631A">
              <w:rPr>
                <w:rFonts w:ascii="Constantia" w:hAnsi="Constantia"/>
              </w:rPr>
              <w:t xml:space="preserve">, </w:t>
            </w:r>
            <w:r>
              <w:rPr>
                <w:rFonts w:ascii="Constantia" w:hAnsi="Constantia"/>
              </w:rPr>
              <w:t>menighedspleje</w:t>
            </w:r>
            <w:r w:rsidR="006A631A">
              <w:rPr>
                <w:rFonts w:ascii="Constantia" w:hAnsi="Constantia"/>
              </w:rPr>
              <w:t xml:space="preserve"> og evt. andre.</w:t>
            </w:r>
          </w:p>
          <w:p w14:paraId="2C9230EA" w14:textId="77777777" w:rsidR="00246D9F" w:rsidRDefault="00246D9F" w:rsidP="00246D9F">
            <w:pPr>
              <w:spacing w:line="276" w:lineRule="auto"/>
            </w:pPr>
          </w:p>
        </w:tc>
        <w:tc>
          <w:tcPr>
            <w:tcW w:w="6657" w:type="dxa"/>
          </w:tcPr>
          <w:p w14:paraId="7F6B5BAB" w14:textId="77777777" w:rsidR="00246D9F" w:rsidRDefault="00246D9F"/>
        </w:tc>
      </w:tr>
      <w:tr w:rsidR="00246D9F" w14:paraId="46615081" w14:textId="77777777" w:rsidTr="00A06945">
        <w:tc>
          <w:tcPr>
            <w:tcW w:w="2694" w:type="dxa"/>
          </w:tcPr>
          <w:p w14:paraId="2F5673CF" w14:textId="77777777" w:rsidR="00246D9F" w:rsidRDefault="00246D9F"/>
        </w:tc>
        <w:tc>
          <w:tcPr>
            <w:tcW w:w="6657" w:type="dxa"/>
          </w:tcPr>
          <w:p w14:paraId="22A59C13" w14:textId="3597D5C9" w:rsidR="00246D9F" w:rsidRPr="006F6151" w:rsidRDefault="006F6151">
            <w:r>
              <w:rPr>
                <w:b/>
                <w:bCs/>
              </w:rPr>
              <w:t xml:space="preserve">Formanden: </w:t>
            </w:r>
            <w:r>
              <w:t xml:space="preserve">Det nye tiltag med ”sensommerjazz og poesi” forløb rigtig fint men med for få publikummer. Vi må derfor i rådet sætte spørgsmålstegn ved, om det er den type arrangementer, der skal satses på i fremtiden. Det samme gør sig gældende for koncerten med Morten Frank Larsen, som også var en god koncert, men hvor omkostningerne ikke stod mål med interessen fra menighedens side. </w:t>
            </w:r>
          </w:p>
        </w:tc>
      </w:tr>
      <w:tr w:rsidR="00246D9F" w14:paraId="6E528AAD" w14:textId="77777777" w:rsidTr="00A06945">
        <w:tc>
          <w:tcPr>
            <w:tcW w:w="2694" w:type="dxa"/>
          </w:tcPr>
          <w:p w14:paraId="540EFEC9" w14:textId="77777777" w:rsidR="00246D9F" w:rsidRDefault="00246D9F"/>
        </w:tc>
        <w:tc>
          <w:tcPr>
            <w:tcW w:w="6657" w:type="dxa"/>
          </w:tcPr>
          <w:p w14:paraId="1311D6F9" w14:textId="77777777" w:rsidR="00246D9F" w:rsidRDefault="00816689" w:rsidP="007C7D6E">
            <w:pPr>
              <w:spacing w:after="0"/>
            </w:pPr>
            <w:r>
              <w:rPr>
                <w:b/>
                <w:bCs/>
              </w:rPr>
              <w:t xml:space="preserve">Sognepræsten: </w:t>
            </w:r>
            <w:r>
              <w:t xml:space="preserve">Familiegudstjenesten </w:t>
            </w:r>
            <w:r w:rsidR="00322B73">
              <w:t>med bibelens lignelser som tema forløb også udmærket, men havde heller ikke det store fremmøde. Vi fortsætter dog ufortrødent.</w:t>
            </w:r>
            <w:r w:rsidR="00563EC2">
              <w:t xml:space="preserve"> </w:t>
            </w:r>
          </w:p>
          <w:p w14:paraId="5E5141B4" w14:textId="485A1ABD" w:rsidR="007C7D6E" w:rsidRPr="00816689" w:rsidRDefault="007C7D6E" w:rsidP="007C7D6E">
            <w:pPr>
              <w:spacing w:after="0"/>
            </w:pPr>
            <w:r>
              <w:t xml:space="preserve">Jacob Ørsted og Lars Petersen </w:t>
            </w:r>
            <w:r w:rsidR="006B41B0">
              <w:t>starter</w:t>
            </w:r>
            <w:r>
              <w:t xml:space="preserve"> sorggrupper op igen.</w:t>
            </w:r>
          </w:p>
        </w:tc>
      </w:tr>
      <w:tr w:rsidR="00C01CD0" w14:paraId="7A2A3AB2" w14:textId="77777777" w:rsidTr="00A06945">
        <w:tc>
          <w:tcPr>
            <w:tcW w:w="2694" w:type="dxa"/>
          </w:tcPr>
          <w:p w14:paraId="29C863B4" w14:textId="77777777" w:rsidR="00C01CD0" w:rsidRDefault="00C01CD0"/>
        </w:tc>
        <w:tc>
          <w:tcPr>
            <w:tcW w:w="6657" w:type="dxa"/>
          </w:tcPr>
          <w:p w14:paraId="0A9A09E8" w14:textId="7842C791" w:rsidR="00C01CD0" w:rsidRDefault="00EF6EBC" w:rsidP="00664D75">
            <w:pPr>
              <w:spacing w:after="0"/>
            </w:pPr>
            <w:r>
              <w:rPr>
                <w:b/>
                <w:bCs/>
              </w:rPr>
              <w:t xml:space="preserve">Kasserer: </w:t>
            </w:r>
            <w:r w:rsidR="00664D75">
              <w:t xml:space="preserve">Regnskabet er blevet redigeret. Det er Price Waterhouse, der nu står for revisionen. </w:t>
            </w:r>
          </w:p>
          <w:p w14:paraId="34B81E6B" w14:textId="394D5076" w:rsidR="00664D75" w:rsidRDefault="00664D75" w:rsidP="00664D75">
            <w:pPr>
              <w:spacing w:after="0"/>
            </w:pPr>
            <w:r>
              <w:t xml:space="preserve">Frederiks kirke ønsker ikke længere at få lavet deres regnskab hos </w:t>
            </w:r>
            <w:r>
              <w:lastRenderedPageBreak/>
              <w:t xml:space="preserve">Garnisons kirkegård. </w:t>
            </w:r>
          </w:p>
          <w:p w14:paraId="07A5AEA9" w14:textId="61AB0099" w:rsidR="00664D75" w:rsidRPr="00664D75" w:rsidRDefault="00664D75" w:rsidP="00664D75">
            <w:pPr>
              <w:spacing w:after="0"/>
            </w:pPr>
            <w:r>
              <w:t xml:space="preserve">Der har været budgetsamråd og vi bliver tildelt 4 % mere til næste år. </w:t>
            </w:r>
          </w:p>
        </w:tc>
      </w:tr>
      <w:tr w:rsidR="00C01CD0" w14:paraId="78B96DF1" w14:textId="77777777" w:rsidTr="00A06945">
        <w:tc>
          <w:tcPr>
            <w:tcW w:w="2694" w:type="dxa"/>
          </w:tcPr>
          <w:p w14:paraId="411AAC6F" w14:textId="77777777" w:rsidR="00C01CD0" w:rsidRDefault="00C01CD0"/>
        </w:tc>
        <w:tc>
          <w:tcPr>
            <w:tcW w:w="6657" w:type="dxa"/>
          </w:tcPr>
          <w:p w14:paraId="723DACC7" w14:textId="77777777" w:rsidR="00C01CD0" w:rsidRDefault="00664D75" w:rsidP="00F14CB8">
            <w:pPr>
              <w:spacing w:after="0"/>
            </w:pPr>
            <w:r>
              <w:rPr>
                <w:b/>
                <w:bCs/>
              </w:rPr>
              <w:t xml:space="preserve">Kirkeværgen: </w:t>
            </w:r>
            <w:r>
              <w:t xml:space="preserve">Lysprojektet kan afsluttes, når den sidste finjustering af lyset er blevet foretaget </w:t>
            </w:r>
            <w:r w:rsidR="0017378A">
              <w:t xml:space="preserve">den 11. oktober. Den 31. oktober vil der være indvielsesgudstjeneste. </w:t>
            </w:r>
          </w:p>
          <w:p w14:paraId="132C6B8B" w14:textId="5A6AE8C0" w:rsidR="00F14CB8" w:rsidRDefault="00F14CB8" w:rsidP="00F14CB8">
            <w:pPr>
              <w:spacing w:after="0"/>
            </w:pPr>
            <w:r>
              <w:t>Lydanlægget er blevet efterset. Indenfor en kortere tidshorisont skal der investeres i en ny teleslynge, da den nuværende er af ældre dato.</w:t>
            </w:r>
          </w:p>
          <w:p w14:paraId="3755FC36" w14:textId="6678F9D9" w:rsidR="00F14CB8" w:rsidRPr="00664D75" w:rsidRDefault="007B2415">
            <w:r>
              <w:t>Vi har fået nyt nøglesystem.</w:t>
            </w:r>
          </w:p>
        </w:tc>
      </w:tr>
      <w:tr w:rsidR="00C01CD0" w14:paraId="548D1CDB" w14:textId="77777777" w:rsidTr="00A06945">
        <w:tc>
          <w:tcPr>
            <w:tcW w:w="2694" w:type="dxa"/>
          </w:tcPr>
          <w:p w14:paraId="7CBBBDF1" w14:textId="77777777" w:rsidR="00C01CD0" w:rsidRDefault="00C01CD0"/>
        </w:tc>
        <w:tc>
          <w:tcPr>
            <w:tcW w:w="6657" w:type="dxa"/>
          </w:tcPr>
          <w:p w14:paraId="0B766FFE" w14:textId="77777777" w:rsidR="00C01CD0" w:rsidRDefault="007B2415" w:rsidP="003F372E">
            <w:pPr>
              <w:spacing w:after="0"/>
            </w:pPr>
            <w:r>
              <w:rPr>
                <w:b/>
                <w:bCs/>
              </w:rPr>
              <w:t xml:space="preserve">Aktivitetsudvalget: </w:t>
            </w:r>
            <w:r w:rsidR="003F372E">
              <w:t xml:space="preserve">Tirsdagsmøderne i efter- og forår er på plads med en masse gode foredrag. </w:t>
            </w:r>
          </w:p>
          <w:p w14:paraId="4972CF72" w14:textId="0AD2AE3D" w:rsidR="003F372E" w:rsidRPr="003F372E" w:rsidRDefault="003F372E" w:rsidP="003F372E">
            <w:pPr>
              <w:spacing w:after="0"/>
            </w:pPr>
            <w:r>
              <w:t>Tilmeldingen til kirkehøjskolen den 11</w:t>
            </w:r>
            <w:r w:rsidR="00EC497B">
              <w:t>.</w:t>
            </w:r>
            <w:r>
              <w:t xml:space="preserve"> november med temaet ”Tilgivelse” går godt og dato for forårets kirkehøjskole fastlagt til den 13. april. </w:t>
            </w:r>
          </w:p>
        </w:tc>
      </w:tr>
      <w:tr w:rsidR="00246D9F" w14:paraId="02DA0EE1" w14:textId="77777777" w:rsidTr="00A06945">
        <w:tc>
          <w:tcPr>
            <w:tcW w:w="2694" w:type="dxa"/>
          </w:tcPr>
          <w:p w14:paraId="4CB8FABD" w14:textId="25102C30" w:rsidR="00246D9F" w:rsidRDefault="00B838AD" w:rsidP="00B838AD">
            <w:pPr>
              <w:spacing w:line="276" w:lineRule="auto"/>
              <w:rPr>
                <w:rFonts w:ascii="Constantia" w:hAnsi="Constantia" w:cstheme="minorBidi"/>
                <w:spacing w:val="0"/>
              </w:rPr>
            </w:pPr>
            <w:r>
              <w:rPr>
                <w:rFonts w:ascii="Constantia" w:hAnsi="Constantia"/>
              </w:rPr>
              <w:t>4</w:t>
            </w:r>
            <w:r w:rsidR="00166A6E">
              <w:rPr>
                <w:rFonts w:ascii="Constantia" w:hAnsi="Constantia"/>
              </w:rPr>
              <w:t>.</w:t>
            </w:r>
            <w:r>
              <w:rPr>
                <w:rFonts w:ascii="Constantia" w:hAnsi="Constantia"/>
              </w:rPr>
              <w:t xml:space="preserve"> </w:t>
            </w:r>
            <w:r w:rsidR="00801EC3">
              <w:rPr>
                <w:rFonts w:ascii="Constantia" w:hAnsi="Constantia"/>
              </w:rPr>
              <w:t>Status for implementering af Holmens og Garnisons kirkegårdes samdrift</w:t>
            </w:r>
            <w:r w:rsidR="00BD7542">
              <w:rPr>
                <w:rFonts w:ascii="Constantia" w:hAnsi="Constantia"/>
              </w:rPr>
              <w:t>.</w:t>
            </w:r>
          </w:p>
          <w:p w14:paraId="08B9CA84" w14:textId="36F9B957" w:rsidR="00246D9F" w:rsidRDefault="00246D9F"/>
        </w:tc>
        <w:tc>
          <w:tcPr>
            <w:tcW w:w="6657" w:type="dxa"/>
          </w:tcPr>
          <w:p w14:paraId="5A9AE1EC" w14:textId="77777777" w:rsidR="00246D9F" w:rsidRDefault="00246D9F"/>
        </w:tc>
      </w:tr>
      <w:tr w:rsidR="00246D9F" w14:paraId="1B6BD50C" w14:textId="77777777" w:rsidTr="00A06945">
        <w:tc>
          <w:tcPr>
            <w:tcW w:w="2694" w:type="dxa"/>
          </w:tcPr>
          <w:p w14:paraId="2A4CE8A4" w14:textId="77777777" w:rsidR="00246D9F" w:rsidRDefault="00246D9F"/>
        </w:tc>
        <w:tc>
          <w:tcPr>
            <w:tcW w:w="6657" w:type="dxa"/>
          </w:tcPr>
          <w:p w14:paraId="6385B489" w14:textId="130DC8F6" w:rsidR="00246D9F" w:rsidRDefault="005B0C04">
            <w:r>
              <w:t xml:space="preserve">Gustav Grüner orienterer fra samarbejdet med Holmens kirkegård angående ansættelser af kirkegårdschef og regnskabschef. Der er indkaldt til samtaler i næste uge. </w:t>
            </w:r>
          </w:p>
        </w:tc>
      </w:tr>
      <w:tr w:rsidR="00246D9F" w14:paraId="09D8918A" w14:textId="77777777" w:rsidTr="00A06945">
        <w:tc>
          <w:tcPr>
            <w:tcW w:w="2694" w:type="dxa"/>
          </w:tcPr>
          <w:p w14:paraId="30AAC046" w14:textId="3AA4B0E7" w:rsidR="00246D9F" w:rsidRPr="00B838AD" w:rsidRDefault="00246D9F" w:rsidP="00B838AD">
            <w:pPr>
              <w:spacing w:line="276" w:lineRule="auto"/>
              <w:ind w:left="180" w:hanging="166"/>
              <w:rPr>
                <w:rFonts w:ascii="Constantia" w:hAnsi="Constantia"/>
              </w:rPr>
            </w:pPr>
            <w:r>
              <w:rPr>
                <w:rFonts w:ascii="Constantia" w:hAnsi="Constantia"/>
              </w:rPr>
              <w:t>5.</w:t>
            </w:r>
            <w:r w:rsidR="00B838AD">
              <w:rPr>
                <w:rFonts w:ascii="Constantia" w:hAnsi="Constantia"/>
              </w:rPr>
              <w:t xml:space="preserve"> </w:t>
            </w:r>
            <w:r w:rsidR="00BD7BAB">
              <w:rPr>
                <w:rFonts w:ascii="Constantia" w:hAnsi="Constantia"/>
              </w:rPr>
              <w:t>Hvor er vi på vej hen, og kan vi gøre det sammen?</w:t>
            </w:r>
          </w:p>
          <w:p w14:paraId="794E6CF3" w14:textId="1792D924" w:rsidR="00246D9F" w:rsidRPr="00B838AD" w:rsidRDefault="00246D9F">
            <w:pPr>
              <w:rPr>
                <w:rFonts w:ascii="Constantia" w:hAnsi="Constantia"/>
              </w:rPr>
            </w:pPr>
          </w:p>
        </w:tc>
        <w:tc>
          <w:tcPr>
            <w:tcW w:w="6657" w:type="dxa"/>
          </w:tcPr>
          <w:p w14:paraId="50B6A4AE" w14:textId="77777777" w:rsidR="00246D9F" w:rsidRDefault="00246D9F"/>
        </w:tc>
      </w:tr>
      <w:tr w:rsidR="00246D9F" w14:paraId="35487988" w14:textId="77777777" w:rsidTr="00A06945">
        <w:tc>
          <w:tcPr>
            <w:tcW w:w="2694" w:type="dxa"/>
          </w:tcPr>
          <w:p w14:paraId="7B85D576" w14:textId="77777777" w:rsidR="00246D9F" w:rsidRDefault="00246D9F"/>
        </w:tc>
        <w:tc>
          <w:tcPr>
            <w:tcW w:w="6657" w:type="dxa"/>
          </w:tcPr>
          <w:p w14:paraId="5AF56116" w14:textId="77777777" w:rsidR="00246D9F" w:rsidRDefault="004E39B7">
            <w:r>
              <w:t xml:space="preserve">Jacob Ørsted appellerer til at alle aktiviteter går gennem aktivitetsudvalget og at alle aktiviteter sættes i en ”kirkelig ramme”, også selv om aktiviteten i sig selv ikke er kirkelig. F.eks. kunne der bydes velkommen til Garnisonskirken før alle koncerter, så publikum blev opmærksom på, at de var i en kirke. </w:t>
            </w:r>
          </w:p>
          <w:p w14:paraId="585AFA7D" w14:textId="359CB94C" w:rsidR="004E39B7" w:rsidRDefault="004E39B7">
            <w:r>
              <w:t>Drøftelse af ”den røde tråd” i aktiviteterne vil blive taget op ved et møde, som kun har dette punkt på dagsordenen.</w:t>
            </w:r>
          </w:p>
        </w:tc>
      </w:tr>
      <w:tr w:rsidR="00246D9F" w14:paraId="055C2F1D" w14:textId="77777777" w:rsidTr="00A06945">
        <w:tc>
          <w:tcPr>
            <w:tcW w:w="2694" w:type="dxa"/>
          </w:tcPr>
          <w:p w14:paraId="2BE33665" w14:textId="77777777" w:rsidR="00C721CE" w:rsidRDefault="00246D9F" w:rsidP="00F0201C">
            <w:pPr>
              <w:spacing w:after="0" w:line="276" w:lineRule="auto"/>
              <w:ind w:left="1300" w:hanging="1300"/>
              <w:rPr>
                <w:rFonts w:ascii="Constantia" w:hAnsi="Constantia"/>
              </w:rPr>
            </w:pPr>
            <w:r>
              <w:rPr>
                <w:rFonts w:ascii="Constantia" w:hAnsi="Constantia"/>
              </w:rPr>
              <w:t>6.</w:t>
            </w:r>
            <w:r w:rsidR="00B838AD">
              <w:rPr>
                <w:rFonts w:ascii="Constantia" w:hAnsi="Constantia"/>
              </w:rPr>
              <w:t xml:space="preserve"> </w:t>
            </w:r>
            <w:r w:rsidR="00C721CE">
              <w:rPr>
                <w:rFonts w:ascii="Constantia" w:hAnsi="Constantia"/>
              </w:rPr>
              <w:t xml:space="preserve">Projekt for </w:t>
            </w:r>
          </w:p>
          <w:p w14:paraId="1864B730" w14:textId="7098A3DE" w:rsidR="00C721CE" w:rsidRDefault="00C721CE" w:rsidP="00F0201C">
            <w:pPr>
              <w:spacing w:after="0" w:line="276" w:lineRule="auto"/>
              <w:ind w:left="1300" w:hanging="1300"/>
              <w:rPr>
                <w:rFonts w:ascii="Constantia" w:hAnsi="Constantia"/>
              </w:rPr>
            </w:pPr>
            <w:r>
              <w:rPr>
                <w:rFonts w:ascii="Constantia" w:hAnsi="Constantia"/>
              </w:rPr>
              <w:t>menighedshus, kapel og</w:t>
            </w:r>
          </w:p>
          <w:p w14:paraId="77B16FB6" w14:textId="46AA900A" w:rsidR="00246D9F" w:rsidRDefault="00C721CE" w:rsidP="00F0201C">
            <w:pPr>
              <w:spacing w:after="0" w:line="276" w:lineRule="auto"/>
              <w:ind w:left="1300" w:hanging="1300"/>
              <w:rPr>
                <w:rFonts w:ascii="Constantia" w:hAnsi="Constantia"/>
              </w:rPr>
            </w:pPr>
            <w:r>
              <w:rPr>
                <w:rFonts w:ascii="Constantia" w:hAnsi="Constantia"/>
              </w:rPr>
              <w:t xml:space="preserve"> kirkeplads</w:t>
            </w:r>
            <w:r w:rsidR="00842DBC">
              <w:rPr>
                <w:rFonts w:ascii="Constantia" w:hAnsi="Constantia"/>
              </w:rPr>
              <w:t>.</w:t>
            </w:r>
          </w:p>
          <w:p w14:paraId="2BB47D3D" w14:textId="4618F84C" w:rsidR="00246D9F" w:rsidRDefault="00246D9F"/>
        </w:tc>
        <w:tc>
          <w:tcPr>
            <w:tcW w:w="6657" w:type="dxa"/>
          </w:tcPr>
          <w:p w14:paraId="463549C7" w14:textId="77777777" w:rsidR="00246D9F" w:rsidRDefault="00246D9F"/>
        </w:tc>
      </w:tr>
      <w:tr w:rsidR="00246D9F" w14:paraId="6C1D5B01" w14:textId="77777777" w:rsidTr="00A06945">
        <w:tc>
          <w:tcPr>
            <w:tcW w:w="2694" w:type="dxa"/>
          </w:tcPr>
          <w:p w14:paraId="35564BCA" w14:textId="77777777" w:rsidR="00246D9F" w:rsidRDefault="00246D9F"/>
        </w:tc>
        <w:tc>
          <w:tcPr>
            <w:tcW w:w="6657" w:type="dxa"/>
          </w:tcPr>
          <w:p w14:paraId="59AF2673" w14:textId="77777777" w:rsidR="00246D9F" w:rsidRDefault="00785818">
            <w:r>
              <w:t xml:space="preserve">Jens Christian Grøndahl orienterer fra mødet den 3. oktober, hvor menighedsrådet besluttede at bestille tre skitseprojekter for kirkeplads, kapel og menighedshus hos tre forskellige arkitekter. Der skal hermed findes tre arkitektfirmaer, som vil byde ind på opgaven. Det er menighedsrådets mål, at navn på arkitektfirmaer samt pris for </w:t>
            </w:r>
            <w:r>
              <w:lastRenderedPageBreak/>
              <w:t xml:space="preserve">skitser skal ligge klar inden næste menighedsrådsmøde. </w:t>
            </w:r>
          </w:p>
          <w:p w14:paraId="039CE9B7" w14:textId="7B20BADB" w:rsidR="00DE277C" w:rsidRDefault="00DE277C">
            <w:r>
              <w:t xml:space="preserve">Her og nu skal gulvplankerne i kirken genbehandles. Gustav Grüner vil snarligst tage fat i Risager, der tidligere ordnede vores gulve. </w:t>
            </w:r>
          </w:p>
          <w:p w14:paraId="0FBCA8A7" w14:textId="0D227E8B" w:rsidR="00C23078" w:rsidRDefault="00C23078">
            <w:r>
              <w:t xml:space="preserve">Gavlene og kirkedørene trænger også til at blive malet. Gustav Grüner, Kaj Norre og en maler vil gennemgå træværket i kirken. </w:t>
            </w:r>
          </w:p>
          <w:p w14:paraId="3931BEE1" w14:textId="55FAB7E5" w:rsidR="00C23078" w:rsidRDefault="00C23078">
            <w:r>
              <w:t>Det besluttes, at træer og buske på kirkepladsen skal beskæres her i efteråret</w:t>
            </w:r>
            <w:r w:rsidR="009743FF">
              <w:t>.</w:t>
            </w:r>
          </w:p>
          <w:p w14:paraId="4AA6627E" w14:textId="7BADF668" w:rsidR="00DE277C" w:rsidRDefault="00DE277C"/>
        </w:tc>
      </w:tr>
      <w:tr w:rsidR="00246D9F" w14:paraId="6E856A68" w14:textId="77777777" w:rsidTr="00A06945">
        <w:tc>
          <w:tcPr>
            <w:tcW w:w="2694" w:type="dxa"/>
          </w:tcPr>
          <w:p w14:paraId="2F99CD45" w14:textId="1AC3F6C2" w:rsidR="00503064" w:rsidRDefault="00246D9F" w:rsidP="00B838AD">
            <w:pPr>
              <w:spacing w:line="276" w:lineRule="auto"/>
              <w:ind w:left="180" w:hanging="180"/>
              <w:rPr>
                <w:rFonts w:ascii="Constantia" w:hAnsi="Constantia"/>
              </w:rPr>
            </w:pPr>
            <w:r>
              <w:rPr>
                <w:rFonts w:ascii="Constantia" w:hAnsi="Constantia"/>
              </w:rPr>
              <w:lastRenderedPageBreak/>
              <w:t>7.</w:t>
            </w:r>
            <w:r w:rsidR="00B838AD">
              <w:rPr>
                <w:rFonts w:ascii="Constantia" w:hAnsi="Constantia"/>
              </w:rPr>
              <w:t xml:space="preserve"> </w:t>
            </w:r>
            <w:r w:rsidR="001B1851">
              <w:rPr>
                <w:rFonts w:ascii="Constantia" w:hAnsi="Constantia"/>
              </w:rPr>
              <w:t>Forslag vedr. samarbejde med projektgruppe om jazzkoncerter</w:t>
            </w:r>
            <w:r w:rsidR="00503064">
              <w:rPr>
                <w:rFonts w:ascii="Constantia" w:hAnsi="Constantia"/>
              </w:rPr>
              <w:t>.</w:t>
            </w:r>
          </w:p>
          <w:p w14:paraId="624AE57B" w14:textId="111DDC22" w:rsidR="00246D9F" w:rsidRDefault="00246D9F" w:rsidP="00503064">
            <w:pPr>
              <w:spacing w:line="276" w:lineRule="auto"/>
              <w:ind w:left="180" w:hanging="180"/>
            </w:pPr>
            <w:r>
              <w:rPr>
                <w:rFonts w:ascii="Constantia" w:hAnsi="Constantia"/>
              </w:rPr>
              <w:t xml:space="preserve"> </w:t>
            </w:r>
          </w:p>
        </w:tc>
        <w:tc>
          <w:tcPr>
            <w:tcW w:w="6657" w:type="dxa"/>
          </w:tcPr>
          <w:p w14:paraId="6E528356" w14:textId="77777777" w:rsidR="00246D9F" w:rsidRDefault="00246D9F"/>
        </w:tc>
      </w:tr>
      <w:tr w:rsidR="00246D9F" w14:paraId="64C74223" w14:textId="77777777" w:rsidTr="00A06945">
        <w:tc>
          <w:tcPr>
            <w:tcW w:w="2694" w:type="dxa"/>
          </w:tcPr>
          <w:p w14:paraId="36E5EE32" w14:textId="77777777" w:rsidR="00246D9F" w:rsidRDefault="00246D9F"/>
        </w:tc>
        <w:tc>
          <w:tcPr>
            <w:tcW w:w="6657" w:type="dxa"/>
          </w:tcPr>
          <w:p w14:paraId="0A9F44A8" w14:textId="77777777" w:rsidR="00246D9F" w:rsidRDefault="00DD3CDB" w:rsidP="00DD3CDB">
            <w:pPr>
              <w:spacing w:after="0"/>
            </w:pPr>
            <w:r>
              <w:t xml:space="preserve">Jens Christian Grøndahl fortæller, at han har drøftet muligheden for jazzkoncerter i kirken med Sune, som selv er musiker og flittig kirkegænger, da Jazzfestivalen i Garnisonskirken var en succes. Man overvejer at nedsætte en arbejdsgruppe, PeopleTime, som kunne påtage sig at arrangere koncerterne. </w:t>
            </w:r>
          </w:p>
          <w:p w14:paraId="2DEFD4E6" w14:textId="6BE291DA" w:rsidR="00DD3CDB" w:rsidRDefault="00DD3CDB" w:rsidP="00DD3CDB">
            <w:pPr>
              <w:spacing w:after="0"/>
            </w:pPr>
            <w:r>
              <w:t>Forslaget vil blive taget op i den samlede drøftelse til det kommen</w:t>
            </w:r>
            <w:r w:rsidR="00C323ED">
              <w:t>de</w:t>
            </w:r>
            <w:r>
              <w:t xml:space="preserve"> ”idemøde”. </w:t>
            </w:r>
          </w:p>
        </w:tc>
      </w:tr>
      <w:tr w:rsidR="00246D9F" w14:paraId="31740C22" w14:textId="77777777" w:rsidTr="00A06945">
        <w:tc>
          <w:tcPr>
            <w:tcW w:w="2694" w:type="dxa"/>
          </w:tcPr>
          <w:p w14:paraId="4B6C775C" w14:textId="0B51EC86" w:rsidR="00246D9F" w:rsidRDefault="00246D9F" w:rsidP="00B838AD">
            <w:pPr>
              <w:spacing w:line="276" w:lineRule="auto"/>
              <w:ind w:left="322" w:hanging="322"/>
              <w:rPr>
                <w:rFonts w:ascii="Constantia" w:hAnsi="Constantia"/>
              </w:rPr>
            </w:pPr>
            <w:r>
              <w:rPr>
                <w:rFonts w:ascii="Constantia" w:hAnsi="Constantia"/>
              </w:rPr>
              <w:t xml:space="preserve">8. </w:t>
            </w:r>
            <w:r w:rsidR="003B0480">
              <w:rPr>
                <w:rFonts w:ascii="Constantia" w:hAnsi="Constantia"/>
              </w:rPr>
              <w:t>Forslag vedr. samarbejde</w:t>
            </w:r>
            <w:r w:rsidR="00FB3813">
              <w:rPr>
                <w:rFonts w:ascii="Constantia" w:hAnsi="Constantia"/>
              </w:rPr>
              <w:t xml:space="preserve"> </w:t>
            </w:r>
            <w:r w:rsidR="003B0480">
              <w:rPr>
                <w:rFonts w:ascii="Constantia" w:hAnsi="Constantia"/>
              </w:rPr>
              <w:t>med Det Kongelige Danske Musikkonservatorium</w:t>
            </w:r>
            <w:r w:rsidR="00CC1E92">
              <w:rPr>
                <w:rFonts w:ascii="Constantia" w:hAnsi="Constantia"/>
              </w:rPr>
              <w:t>.</w:t>
            </w:r>
          </w:p>
          <w:p w14:paraId="44AE8969" w14:textId="74879357" w:rsidR="00246D9F" w:rsidRDefault="00246D9F"/>
        </w:tc>
        <w:tc>
          <w:tcPr>
            <w:tcW w:w="6657" w:type="dxa"/>
          </w:tcPr>
          <w:p w14:paraId="76DA5822" w14:textId="77777777" w:rsidR="00246D9F" w:rsidRDefault="00246D9F"/>
        </w:tc>
      </w:tr>
      <w:tr w:rsidR="00246D9F" w14:paraId="00EA24FD" w14:textId="77777777" w:rsidTr="00A06945">
        <w:tc>
          <w:tcPr>
            <w:tcW w:w="2694" w:type="dxa"/>
          </w:tcPr>
          <w:p w14:paraId="04D4026A" w14:textId="77777777" w:rsidR="00246D9F" w:rsidRDefault="00246D9F"/>
        </w:tc>
        <w:tc>
          <w:tcPr>
            <w:tcW w:w="6657" w:type="dxa"/>
          </w:tcPr>
          <w:p w14:paraId="546D51DB" w14:textId="0E47F0CE" w:rsidR="00246D9F" w:rsidRDefault="00E83868">
            <w:r>
              <w:t xml:space="preserve">Jan Pehrsson præsenterer ideen om at få en forårs- og en efterårskoncert med studerende fra DKDM. Dette forslag vil også blive taget op ved det omtalte møde. </w:t>
            </w:r>
          </w:p>
        </w:tc>
      </w:tr>
      <w:tr w:rsidR="00246D9F" w14:paraId="359FB0ED" w14:textId="77777777" w:rsidTr="00A06945">
        <w:tc>
          <w:tcPr>
            <w:tcW w:w="2694" w:type="dxa"/>
          </w:tcPr>
          <w:p w14:paraId="209FF0B8" w14:textId="0C2E7436" w:rsidR="00246D9F" w:rsidRDefault="00246D9F" w:rsidP="00004643">
            <w:pPr>
              <w:spacing w:line="276" w:lineRule="auto"/>
              <w:ind w:left="322" w:hanging="322"/>
            </w:pPr>
            <w:r>
              <w:rPr>
                <w:rFonts w:ascii="Constantia" w:hAnsi="Constantia"/>
              </w:rPr>
              <w:t>9.</w:t>
            </w:r>
            <w:r>
              <w:rPr>
                <w:rFonts w:ascii="Constantia" w:hAnsi="Constantia"/>
              </w:rPr>
              <w:tab/>
            </w:r>
            <w:r w:rsidR="00FB3813">
              <w:rPr>
                <w:rFonts w:ascii="Constantia" w:hAnsi="Constantia"/>
              </w:rPr>
              <w:t>Forslag om serviceaftale for børnehavens nyanlagte tag</w:t>
            </w:r>
            <w:r w:rsidR="00776616">
              <w:rPr>
                <w:rFonts w:ascii="Constantia" w:hAnsi="Constantia"/>
              </w:rPr>
              <w:t>.</w:t>
            </w:r>
          </w:p>
        </w:tc>
        <w:tc>
          <w:tcPr>
            <w:tcW w:w="6657" w:type="dxa"/>
          </w:tcPr>
          <w:p w14:paraId="32E27B44" w14:textId="77777777" w:rsidR="00246D9F" w:rsidRDefault="00246D9F"/>
        </w:tc>
      </w:tr>
      <w:tr w:rsidR="00246D9F" w14:paraId="3009A052" w14:textId="77777777" w:rsidTr="00A06945">
        <w:tc>
          <w:tcPr>
            <w:tcW w:w="2694" w:type="dxa"/>
          </w:tcPr>
          <w:p w14:paraId="21896C00" w14:textId="77777777" w:rsidR="00246D9F" w:rsidRDefault="00246D9F"/>
        </w:tc>
        <w:tc>
          <w:tcPr>
            <w:tcW w:w="6657" w:type="dxa"/>
          </w:tcPr>
          <w:p w14:paraId="3000F6D2" w14:textId="6B55DCD1" w:rsidR="00246D9F" w:rsidRDefault="00D41138">
            <w:r>
              <w:t xml:space="preserve">Menighedsrådet vedtager at indgå en serviceaftale for børnehavens nye tag. </w:t>
            </w:r>
          </w:p>
        </w:tc>
      </w:tr>
      <w:tr w:rsidR="00246D9F" w14:paraId="204F3FB1" w14:textId="77777777" w:rsidTr="00A06945">
        <w:tc>
          <w:tcPr>
            <w:tcW w:w="2694" w:type="dxa"/>
          </w:tcPr>
          <w:p w14:paraId="3A351DE3" w14:textId="3128F6BA" w:rsidR="00246D9F" w:rsidRDefault="00246D9F" w:rsidP="00246D9F">
            <w:pPr>
              <w:spacing w:line="276" w:lineRule="auto"/>
              <w:rPr>
                <w:rFonts w:ascii="Constantia" w:hAnsi="Constantia" w:cstheme="minorBidi"/>
                <w:spacing w:val="0"/>
              </w:rPr>
            </w:pPr>
            <w:r>
              <w:rPr>
                <w:rFonts w:ascii="Constantia" w:hAnsi="Constantia"/>
              </w:rPr>
              <w:t>10.</w:t>
            </w:r>
            <w:r w:rsidR="00B838AD">
              <w:rPr>
                <w:rFonts w:ascii="Constantia" w:hAnsi="Constantia"/>
              </w:rPr>
              <w:t xml:space="preserve"> </w:t>
            </w:r>
            <w:r w:rsidR="00E47F74">
              <w:rPr>
                <w:rFonts w:ascii="Constantia" w:hAnsi="Constantia"/>
              </w:rPr>
              <w:t>Ansøgning vedr. kollekt</w:t>
            </w:r>
            <w:r>
              <w:rPr>
                <w:rFonts w:ascii="Constantia" w:hAnsi="Constantia"/>
              </w:rPr>
              <w:t>.</w:t>
            </w:r>
          </w:p>
          <w:p w14:paraId="531F36BA" w14:textId="77777777" w:rsidR="00246D9F" w:rsidRDefault="00246D9F"/>
        </w:tc>
        <w:tc>
          <w:tcPr>
            <w:tcW w:w="6657" w:type="dxa"/>
          </w:tcPr>
          <w:p w14:paraId="6F836F3C" w14:textId="77777777" w:rsidR="00246D9F" w:rsidRDefault="00246D9F"/>
        </w:tc>
      </w:tr>
      <w:tr w:rsidR="00246D9F" w14:paraId="1FB9336C" w14:textId="77777777" w:rsidTr="00A06945">
        <w:tc>
          <w:tcPr>
            <w:tcW w:w="2694" w:type="dxa"/>
          </w:tcPr>
          <w:p w14:paraId="59715A20" w14:textId="77777777" w:rsidR="00246D9F" w:rsidRDefault="00246D9F"/>
        </w:tc>
        <w:tc>
          <w:tcPr>
            <w:tcW w:w="6657" w:type="dxa"/>
          </w:tcPr>
          <w:p w14:paraId="6C9B5FDB" w14:textId="59AEF422" w:rsidR="00246D9F" w:rsidRDefault="003C70B8">
            <w:r>
              <w:t xml:space="preserve">Menighedsrådet </w:t>
            </w:r>
            <w:r w:rsidR="001A2059">
              <w:t>ser sig ikke i stand til</w:t>
            </w:r>
            <w:r>
              <w:t xml:space="preserve"> at optage Mission Afrika på kollektlisten.</w:t>
            </w:r>
          </w:p>
        </w:tc>
      </w:tr>
      <w:tr w:rsidR="00246D9F" w14:paraId="226EC931" w14:textId="77777777" w:rsidTr="00A06945">
        <w:tc>
          <w:tcPr>
            <w:tcW w:w="2694" w:type="dxa"/>
          </w:tcPr>
          <w:p w14:paraId="192D583F" w14:textId="1432B003" w:rsidR="00246D9F" w:rsidRPr="00D4024A" w:rsidRDefault="00D4024A">
            <w:pPr>
              <w:rPr>
                <w:rFonts w:ascii="Constantia" w:hAnsi="Constantia"/>
              </w:rPr>
            </w:pPr>
            <w:r>
              <w:rPr>
                <w:rFonts w:ascii="Constantia" w:hAnsi="Constantia"/>
              </w:rPr>
              <w:lastRenderedPageBreak/>
              <w:t xml:space="preserve">11. </w:t>
            </w:r>
            <w:r w:rsidR="00E47F74">
              <w:rPr>
                <w:rFonts w:ascii="Constantia" w:hAnsi="Constantia"/>
              </w:rPr>
              <w:t>Ansøgning om støtte til bogudgivelse</w:t>
            </w:r>
            <w:r>
              <w:rPr>
                <w:rFonts w:ascii="Constantia" w:hAnsi="Constantia"/>
              </w:rPr>
              <w:t>.</w:t>
            </w:r>
          </w:p>
        </w:tc>
        <w:tc>
          <w:tcPr>
            <w:tcW w:w="6657" w:type="dxa"/>
          </w:tcPr>
          <w:p w14:paraId="7B9F1ED5" w14:textId="77777777" w:rsidR="00246D9F" w:rsidRDefault="00246D9F"/>
        </w:tc>
      </w:tr>
      <w:tr w:rsidR="00246D9F" w14:paraId="4206F9CB" w14:textId="77777777" w:rsidTr="00A06945">
        <w:tc>
          <w:tcPr>
            <w:tcW w:w="2694" w:type="dxa"/>
          </w:tcPr>
          <w:p w14:paraId="4CC60EB1" w14:textId="77777777" w:rsidR="00246D9F" w:rsidRDefault="00246D9F"/>
        </w:tc>
        <w:tc>
          <w:tcPr>
            <w:tcW w:w="6657" w:type="dxa"/>
          </w:tcPr>
          <w:p w14:paraId="652E7337" w14:textId="5A547FD1" w:rsidR="00246D9F" w:rsidRDefault="0095022D">
            <w:r>
              <w:t xml:space="preserve">Menighedsrådet </w:t>
            </w:r>
            <w:r w:rsidR="00C22273">
              <w:t xml:space="preserve">ser sig ikke i stand </w:t>
            </w:r>
            <w:r>
              <w:t>at støtte projektet.</w:t>
            </w:r>
          </w:p>
        </w:tc>
      </w:tr>
      <w:tr w:rsidR="00246D9F" w14:paraId="100F8F0D" w14:textId="77777777" w:rsidTr="00A06945">
        <w:tc>
          <w:tcPr>
            <w:tcW w:w="2694" w:type="dxa"/>
          </w:tcPr>
          <w:p w14:paraId="5FCDE34C" w14:textId="4A5D2E0B" w:rsidR="00246D9F" w:rsidRDefault="00246D9F" w:rsidP="00246D9F">
            <w:pPr>
              <w:spacing w:line="276" w:lineRule="auto"/>
              <w:rPr>
                <w:rFonts w:ascii="Constantia" w:hAnsi="Constantia" w:cstheme="minorBidi"/>
                <w:spacing w:val="0"/>
              </w:rPr>
            </w:pPr>
            <w:r>
              <w:rPr>
                <w:rFonts w:ascii="Constantia" w:hAnsi="Constantia"/>
              </w:rPr>
              <w:t>1</w:t>
            </w:r>
            <w:r w:rsidR="00D4024A">
              <w:rPr>
                <w:rFonts w:ascii="Constantia" w:hAnsi="Constantia"/>
              </w:rPr>
              <w:t>2</w:t>
            </w:r>
            <w:r>
              <w:rPr>
                <w:rFonts w:ascii="Constantia" w:hAnsi="Constantia"/>
              </w:rPr>
              <w:t>.</w:t>
            </w:r>
            <w:r w:rsidR="00B838AD">
              <w:rPr>
                <w:rFonts w:ascii="Constantia" w:hAnsi="Constantia"/>
              </w:rPr>
              <w:t xml:space="preserve"> </w:t>
            </w:r>
            <w:r w:rsidR="00E469EB">
              <w:rPr>
                <w:rFonts w:ascii="Constantia" w:hAnsi="Constantia"/>
              </w:rPr>
              <w:t>Opdatering om Børnehaven.</w:t>
            </w:r>
          </w:p>
          <w:p w14:paraId="65A34B12" w14:textId="77777777" w:rsidR="00246D9F" w:rsidRDefault="00246D9F"/>
        </w:tc>
        <w:tc>
          <w:tcPr>
            <w:tcW w:w="6657" w:type="dxa"/>
          </w:tcPr>
          <w:p w14:paraId="4483D1AC" w14:textId="77777777" w:rsidR="00246D9F" w:rsidRDefault="00246D9F"/>
        </w:tc>
      </w:tr>
      <w:tr w:rsidR="00246D9F" w14:paraId="4A24C1D8" w14:textId="77777777" w:rsidTr="00A06945">
        <w:tc>
          <w:tcPr>
            <w:tcW w:w="2694" w:type="dxa"/>
          </w:tcPr>
          <w:p w14:paraId="78280AE2" w14:textId="77777777" w:rsidR="00246D9F" w:rsidRDefault="00246D9F"/>
        </w:tc>
        <w:tc>
          <w:tcPr>
            <w:tcW w:w="6657" w:type="dxa"/>
          </w:tcPr>
          <w:p w14:paraId="33366DF3" w14:textId="7A00D94E" w:rsidR="00246D9F" w:rsidRDefault="0095022D">
            <w:r>
              <w:t xml:space="preserve">Jan Pehrsson </w:t>
            </w:r>
            <w:r w:rsidR="00DD6571">
              <w:t>o</w:t>
            </w:r>
            <w:r>
              <w:t xml:space="preserve">rienterer om status i børnehaven. Der skal ansættes en ny leder og der er indkaldt til samtaler i næste uge. </w:t>
            </w:r>
          </w:p>
        </w:tc>
      </w:tr>
      <w:tr w:rsidR="00246D9F" w14:paraId="1420F4FB" w14:textId="77777777" w:rsidTr="00A06945">
        <w:tc>
          <w:tcPr>
            <w:tcW w:w="2694" w:type="dxa"/>
          </w:tcPr>
          <w:p w14:paraId="4F8E6887" w14:textId="6A87EC24" w:rsidR="00246D9F" w:rsidRDefault="00D02D46">
            <w:r>
              <w:rPr>
                <w:rFonts w:ascii="Constantia" w:hAnsi="Constantia"/>
              </w:rPr>
              <w:t xml:space="preserve">13. </w:t>
            </w:r>
            <w:r w:rsidR="00E469EB">
              <w:rPr>
                <w:rFonts w:ascii="Constantia" w:hAnsi="Constantia"/>
              </w:rPr>
              <w:t>Menighedsrådsvalget 2024</w:t>
            </w:r>
            <w:r>
              <w:rPr>
                <w:rFonts w:ascii="Constantia" w:hAnsi="Constantia"/>
              </w:rPr>
              <w:t>.</w:t>
            </w:r>
            <w:r>
              <w:t xml:space="preserve"> </w:t>
            </w:r>
          </w:p>
        </w:tc>
        <w:tc>
          <w:tcPr>
            <w:tcW w:w="6657" w:type="dxa"/>
          </w:tcPr>
          <w:p w14:paraId="254CF35D" w14:textId="77777777" w:rsidR="00246D9F" w:rsidRDefault="00246D9F"/>
        </w:tc>
      </w:tr>
      <w:tr w:rsidR="00246D9F" w14:paraId="598768A7" w14:textId="77777777" w:rsidTr="00A06945">
        <w:tc>
          <w:tcPr>
            <w:tcW w:w="2694" w:type="dxa"/>
          </w:tcPr>
          <w:p w14:paraId="02AFF3E9" w14:textId="77777777" w:rsidR="00246D9F" w:rsidRDefault="00246D9F"/>
        </w:tc>
        <w:tc>
          <w:tcPr>
            <w:tcW w:w="6657" w:type="dxa"/>
          </w:tcPr>
          <w:p w14:paraId="5A1BF33B" w14:textId="77777777" w:rsidR="00246D9F" w:rsidRDefault="00E97384">
            <w:r>
              <w:t>Valgbestyrelsen i Garnisons menighedsråd: Gustav Grüner, Jan Pehrsson og Gerd Lorenzen.</w:t>
            </w:r>
          </w:p>
          <w:p w14:paraId="20AF6740" w14:textId="77777777" w:rsidR="00E97384" w:rsidRDefault="00E97384" w:rsidP="00016248">
            <w:pPr>
              <w:spacing w:after="0"/>
            </w:pPr>
            <w:r>
              <w:t xml:space="preserve">Orienteringsmødet er fastsat til den 14. maj og opstillingsmødet den 17. september. </w:t>
            </w:r>
          </w:p>
          <w:p w14:paraId="332CD22A" w14:textId="11799E7F" w:rsidR="00016248" w:rsidRDefault="00016248" w:rsidP="00016248">
            <w:pPr>
              <w:spacing w:after="0"/>
            </w:pPr>
            <w:r>
              <w:t xml:space="preserve">Menighedsrådsvalget skal omtales flere steder bl.a. i en særudgave af kirkebladet, som skal omdeles i hele sognet. </w:t>
            </w:r>
          </w:p>
        </w:tc>
      </w:tr>
      <w:tr w:rsidR="00246D9F" w14:paraId="396276F3" w14:textId="77777777" w:rsidTr="00A06945">
        <w:tc>
          <w:tcPr>
            <w:tcW w:w="2694" w:type="dxa"/>
          </w:tcPr>
          <w:p w14:paraId="6103E2FF" w14:textId="09C863EB" w:rsidR="00246D9F" w:rsidRPr="00E469EB" w:rsidRDefault="00E469EB">
            <w:pPr>
              <w:rPr>
                <w:rFonts w:ascii="Constantia" w:hAnsi="Constantia"/>
              </w:rPr>
            </w:pPr>
            <w:r>
              <w:rPr>
                <w:rFonts w:ascii="Constantia" w:hAnsi="Constantia"/>
              </w:rPr>
              <w:t>14. Eventuelt.</w:t>
            </w:r>
          </w:p>
        </w:tc>
        <w:tc>
          <w:tcPr>
            <w:tcW w:w="6657" w:type="dxa"/>
          </w:tcPr>
          <w:p w14:paraId="6D282D65" w14:textId="77777777" w:rsidR="00246D9F" w:rsidRDefault="00246D9F"/>
        </w:tc>
      </w:tr>
      <w:tr w:rsidR="00246D9F" w14:paraId="076E6B8E" w14:textId="77777777" w:rsidTr="00A06945">
        <w:tc>
          <w:tcPr>
            <w:tcW w:w="2694" w:type="dxa"/>
          </w:tcPr>
          <w:p w14:paraId="543D4B94" w14:textId="77777777" w:rsidR="00246D9F" w:rsidRDefault="00246D9F"/>
        </w:tc>
        <w:tc>
          <w:tcPr>
            <w:tcW w:w="6657" w:type="dxa"/>
          </w:tcPr>
          <w:p w14:paraId="4E896181" w14:textId="79448804" w:rsidR="00246D9F" w:rsidRDefault="009E112C">
            <w:r>
              <w:t xml:space="preserve">Kirkeblad og hjemmeside skal omtale den nye Facebookside. </w:t>
            </w:r>
          </w:p>
        </w:tc>
      </w:tr>
      <w:tr w:rsidR="00E469EB" w14:paraId="745F8E30" w14:textId="77777777" w:rsidTr="00A06945">
        <w:tc>
          <w:tcPr>
            <w:tcW w:w="2694" w:type="dxa"/>
          </w:tcPr>
          <w:p w14:paraId="6AB2AA30" w14:textId="77777777" w:rsidR="00E469EB" w:rsidRDefault="00E469EB"/>
        </w:tc>
        <w:tc>
          <w:tcPr>
            <w:tcW w:w="6657" w:type="dxa"/>
          </w:tcPr>
          <w:p w14:paraId="6337F284" w14:textId="77777777" w:rsidR="00E469EB" w:rsidRDefault="00E469EB"/>
        </w:tc>
      </w:tr>
      <w:tr w:rsidR="00E469EB" w14:paraId="5ABF11D2" w14:textId="77777777" w:rsidTr="00A06945">
        <w:tc>
          <w:tcPr>
            <w:tcW w:w="2694" w:type="dxa"/>
          </w:tcPr>
          <w:p w14:paraId="6C6E3114" w14:textId="2FA2FD0E" w:rsidR="00E469EB" w:rsidRPr="00E469EB" w:rsidRDefault="00E469EB">
            <w:pPr>
              <w:rPr>
                <w:rFonts w:ascii="Constantia" w:hAnsi="Constantia"/>
              </w:rPr>
            </w:pPr>
            <w:r>
              <w:rPr>
                <w:rFonts w:ascii="Constantia" w:hAnsi="Constantia"/>
              </w:rPr>
              <w:t>15. Lukket punkt.</w:t>
            </w:r>
          </w:p>
        </w:tc>
        <w:tc>
          <w:tcPr>
            <w:tcW w:w="6657" w:type="dxa"/>
          </w:tcPr>
          <w:p w14:paraId="5A5DC799" w14:textId="77777777" w:rsidR="00E469EB" w:rsidRDefault="00E469EB"/>
        </w:tc>
      </w:tr>
    </w:tbl>
    <w:p w14:paraId="035B94D4" w14:textId="77777777" w:rsidR="00CF78AA" w:rsidRDefault="00CF78AA"/>
    <w:sectPr w:rsidR="00CF78AA" w:rsidSect="00246D9F">
      <w:headerReference w:type="default" r:id="rId7"/>
      <w:pgSz w:w="11906" w:h="16838"/>
      <w:pgMar w:top="2154" w:right="311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F7F3" w14:textId="77777777" w:rsidR="006E6F61" w:rsidRDefault="006E6F61" w:rsidP="00180960">
      <w:pPr>
        <w:spacing w:after="0" w:line="240" w:lineRule="auto"/>
      </w:pPr>
      <w:r>
        <w:separator/>
      </w:r>
    </w:p>
  </w:endnote>
  <w:endnote w:type="continuationSeparator" w:id="0">
    <w:p w14:paraId="4653B459" w14:textId="77777777" w:rsidR="006E6F61" w:rsidRDefault="006E6F61" w:rsidP="001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3337" w14:textId="77777777" w:rsidR="006E6F61" w:rsidRDefault="006E6F61" w:rsidP="00180960">
      <w:pPr>
        <w:spacing w:after="0" w:line="240" w:lineRule="auto"/>
      </w:pPr>
      <w:r>
        <w:separator/>
      </w:r>
    </w:p>
  </w:footnote>
  <w:footnote w:type="continuationSeparator" w:id="0">
    <w:p w14:paraId="267C75CC" w14:textId="77777777" w:rsidR="006E6F61" w:rsidRDefault="006E6F61" w:rsidP="0018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42317"/>
      <w:docPartObj>
        <w:docPartGallery w:val="Page Numbers (Top of Page)"/>
        <w:docPartUnique/>
      </w:docPartObj>
    </w:sdtPr>
    <w:sdtContent>
      <w:p w14:paraId="3C366760" w14:textId="49F32664" w:rsidR="00180960" w:rsidRDefault="00180960">
        <w:pPr>
          <w:pStyle w:val="Sidehoved"/>
          <w:jc w:val="right"/>
        </w:pPr>
        <w:r>
          <w:fldChar w:fldCharType="begin"/>
        </w:r>
        <w:r>
          <w:instrText>PAGE   \* MERGEFORMAT</w:instrText>
        </w:r>
        <w:r>
          <w:fldChar w:fldCharType="separate"/>
        </w:r>
        <w:r>
          <w:t>2</w:t>
        </w:r>
        <w:r>
          <w:fldChar w:fldCharType="end"/>
        </w:r>
      </w:p>
    </w:sdtContent>
  </w:sdt>
  <w:p w14:paraId="15849798" w14:textId="77777777" w:rsidR="00180960" w:rsidRDefault="001809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3"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16" w15:restartNumberingAfterBreak="0">
    <w:nsid w:val="49F0306B"/>
    <w:multiLevelType w:val="multilevel"/>
    <w:tmpl w:val="74CC46F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7"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num w:numId="1" w16cid:durableId="1651641119">
    <w:abstractNumId w:val="14"/>
  </w:num>
  <w:num w:numId="2" w16cid:durableId="78602638">
    <w:abstractNumId w:val="9"/>
  </w:num>
  <w:num w:numId="3" w16cid:durableId="1054230462">
    <w:abstractNumId w:val="7"/>
  </w:num>
  <w:num w:numId="4" w16cid:durableId="2130969261">
    <w:abstractNumId w:val="6"/>
  </w:num>
  <w:num w:numId="5" w16cid:durableId="228274350">
    <w:abstractNumId w:val="5"/>
  </w:num>
  <w:num w:numId="6" w16cid:durableId="1520006264">
    <w:abstractNumId w:val="4"/>
  </w:num>
  <w:num w:numId="7" w16cid:durableId="47731807">
    <w:abstractNumId w:val="8"/>
  </w:num>
  <w:num w:numId="8" w16cid:durableId="484322304">
    <w:abstractNumId w:val="3"/>
  </w:num>
  <w:num w:numId="9" w16cid:durableId="1003901691">
    <w:abstractNumId w:val="2"/>
  </w:num>
  <w:num w:numId="10" w16cid:durableId="115486991">
    <w:abstractNumId w:val="1"/>
  </w:num>
  <w:num w:numId="11" w16cid:durableId="1333029492">
    <w:abstractNumId w:val="0"/>
  </w:num>
  <w:num w:numId="12" w16cid:durableId="211430830">
    <w:abstractNumId w:val="15"/>
  </w:num>
  <w:num w:numId="13" w16cid:durableId="1844009855">
    <w:abstractNumId w:val="16"/>
  </w:num>
  <w:num w:numId="14" w16cid:durableId="1975135278">
    <w:abstractNumId w:val="12"/>
  </w:num>
  <w:num w:numId="15" w16cid:durableId="1351636893">
    <w:abstractNumId w:val="17"/>
  </w:num>
  <w:num w:numId="16" w16cid:durableId="169878580">
    <w:abstractNumId w:val="18"/>
  </w:num>
  <w:num w:numId="17" w16cid:durableId="518010127">
    <w:abstractNumId w:val="13"/>
  </w:num>
  <w:num w:numId="18" w16cid:durableId="1790973330">
    <w:abstractNumId w:val="10"/>
  </w:num>
  <w:num w:numId="19" w16cid:durableId="1057362170">
    <w:abstractNumId w:val="11"/>
  </w:num>
  <w:num w:numId="20" w16cid:durableId="5986108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F"/>
    <w:rsid w:val="00004643"/>
    <w:rsid w:val="00016248"/>
    <w:rsid w:val="000174DD"/>
    <w:rsid w:val="00051B66"/>
    <w:rsid w:val="0006720B"/>
    <w:rsid w:val="00085E75"/>
    <w:rsid w:val="000D706F"/>
    <w:rsid w:val="000F5C17"/>
    <w:rsid w:val="00101F16"/>
    <w:rsid w:val="00134654"/>
    <w:rsid w:val="00166A6E"/>
    <w:rsid w:val="0017378A"/>
    <w:rsid w:val="00180960"/>
    <w:rsid w:val="001A2059"/>
    <w:rsid w:val="001B1851"/>
    <w:rsid w:val="001B39DE"/>
    <w:rsid w:val="001C7FEE"/>
    <w:rsid w:val="001D4232"/>
    <w:rsid w:val="001D681F"/>
    <w:rsid w:val="001F3F22"/>
    <w:rsid w:val="00215CEB"/>
    <w:rsid w:val="00246D9F"/>
    <w:rsid w:val="00290CCF"/>
    <w:rsid w:val="002E3075"/>
    <w:rsid w:val="003018B5"/>
    <w:rsid w:val="00322B73"/>
    <w:rsid w:val="003B0480"/>
    <w:rsid w:val="003C1F12"/>
    <w:rsid w:val="003C70B8"/>
    <w:rsid w:val="003F372E"/>
    <w:rsid w:val="004137F7"/>
    <w:rsid w:val="004E39B7"/>
    <w:rsid w:val="00500059"/>
    <w:rsid w:val="00503064"/>
    <w:rsid w:val="005404C2"/>
    <w:rsid w:val="00563EC2"/>
    <w:rsid w:val="005751AB"/>
    <w:rsid w:val="005B0C04"/>
    <w:rsid w:val="005D6DA0"/>
    <w:rsid w:val="005D6FCD"/>
    <w:rsid w:val="00603991"/>
    <w:rsid w:val="00605580"/>
    <w:rsid w:val="00605724"/>
    <w:rsid w:val="00657979"/>
    <w:rsid w:val="00664D75"/>
    <w:rsid w:val="006A631A"/>
    <w:rsid w:val="006B41B0"/>
    <w:rsid w:val="006C1BA9"/>
    <w:rsid w:val="006E6F61"/>
    <w:rsid w:val="006F6151"/>
    <w:rsid w:val="007200BD"/>
    <w:rsid w:val="00741682"/>
    <w:rsid w:val="00776616"/>
    <w:rsid w:val="00785818"/>
    <w:rsid w:val="007B2415"/>
    <w:rsid w:val="007C7D6E"/>
    <w:rsid w:val="00801EC3"/>
    <w:rsid w:val="00806881"/>
    <w:rsid w:val="00816689"/>
    <w:rsid w:val="008168EF"/>
    <w:rsid w:val="00842DBC"/>
    <w:rsid w:val="00844808"/>
    <w:rsid w:val="008476D3"/>
    <w:rsid w:val="008709D1"/>
    <w:rsid w:val="008F0D6C"/>
    <w:rsid w:val="00902FDD"/>
    <w:rsid w:val="00915C05"/>
    <w:rsid w:val="0095022D"/>
    <w:rsid w:val="0097135E"/>
    <w:rsid w:val="009743FF"/>
    <w:rsid w:val="009C0C8C"/>
    <w:rsid w:val="009C137C"/>
    <w:rsid w:val="009C17B4"/>
    <w:rsid w:val="009C1D79"/>
    <w:rsid w:val="009C5E1B"/>
    <w:rsid w:val="009C7BA5"/>
    <w:rsid w:val="009E112C"/>
    <w:rsid w:val="00A06945"/>
    <w:rsid w:val="00A83C8C"/>
    <w:rsid w:val="00AB32E3"/>
    <w:rsid w:val="00AF0B4A"/>
    <w:rsid w:val="00B11C4D"/>
    <w:rsid w:val="00B64625"/>
    <w:rsid w:val="00B65EBA"/>
    <w:rsid w:val="00B838AD"/>
    <w:rsid w:val="00BD7542"/>
    <w:rsid w:val="00BD7BAB"/>
    <w:rsid w:val="00C01CD0"/>
    <w:rsid w:val="00C04FD5"/>
    <w:rsid w:val="00C146B1"/>
    <w:rsid w:val="00C22273"/>
    <w:rsid w:val="00C23078"/>
    <w:rsid w:val="00C323ED"/>
    <w:rsid w:val="00C6278A"/>
    <w:rsid w:val="00C721CE"/>
    <w:rsid w:val="00C92FCE"/>
    <w:rsid w:val="00CC1E92"/>
    <w:rsid w:val="00CF78AA"/>
    <w:rsid w:val="00D02D46"/>
    <w:rsid w:val="00D1208D"/>
    <w:rsid w:val="00D4024A"/>
    <w:rsid w:val="00D41138"/>
    <w:rsid w:val="00DD3CDB"/>
    <w:rsid w:val="00DD6571"/>
    <w:rsid w:val="00DE277C"/>
    <w:rsid w:val="00E11E97"/>
    <w:rsid w:val="00E23528"/>
    <w:rsid w:val="00E469EB"/>
    <w:rsid w:val="00E46DCB"/>
    <w:rsid w:val="00E47F74"/>
    <w:rsid w:val="00E83868"/>
    <w:rsid w:val="00E97384"/>
    <w:rsid w:val="00EC497B"/>
    <w:rsid w:val="00EF13B1"/>
    <w:rsid w:val="00EF6EBC"/>
    <w:rsid w:val="00F0201C"/>
    <w:rsid w:val="00F110F9"/>
    <w:rsid w:val="00F14CB8"/>
    <w:rsid w:val="00F4067E"/>
    <w:rsid w:val="00F91D40"/>
    <w:rsid w:val="00FB3813"/>
    <w:rsid w:val="00FC2E0D"/>
    <w:rsid w:val="00FD0C84"/>
    <w:rsid w:val="00FE1A05"/>
    <w:rsid w:val="00FE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B14C"/>
  <w15:chartTrackingRefBased/>
  <w15:docId w15:val="{CC8F5BB7-FF84-40E0-ADA4-F8BAFC5D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9F"/>
    <w:pPr>
      <w:spacing w:after="200" w:line="280" w:lineRule="atLeast"/>
    </w:pPr>
    <w:rPr>
      <w:rFonts w:ascii="Arial" w:eastAsia="Times New Roman" w:hAnsi="Arial" w:cs="Arial"/>
      <w:spacing w:val="3"/>
      <w:sz w:val="20"/>
      <w:szCs w:val="20"/>
    </w:rPr>
  </w:style>
  <w:style w:type="paragraph" w:styleId="Overskrift1">
    <w:name w:val="heading 1"/>
    <w:basedOn w:val="Normal"/>
    <w:next w:val="Normal"/>
    <w:link w:val="Overskrift1Tegn"/>
    <w:uiPriority w:val="1"/>
    <w:qFormat/>
    <w:rsid w:val="00246D9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246D9F"/>
    <w:pPr>
      <w:keepNext/>
      <w:keepLines/>
      <w:numPr>
        <w:ilvl w:val="1"/>
        <w:numId w:val="13"/>
      </w:numPr>
      <w:suppressAutoHyphens/>
      <w:spacing w:before="360" w:line="340" w:lineRule="atLeast"/>
      <w:contextualSpacing/>
      <w:outlineLvl w:val="1"/>
    </w:pPr>
    <w:rPr>
      <w:rFonts w:eastAsiaTheme="majorEastAsia" w:cstheme="majorBidi"/>
      <w:bCs/>
      <w:color w:val="82AF82" w:themeColor="accent2"/>
      <w:spacing w:val="6"/>
      <w:sz w:val="28"/>
      <w:szCs w:val="26"/>
    </w:rPr>
  </w:style>
  <w:style w:type="paragraph" w:styleId="Overskrift3">
    <w:name w:val="heading 3"/>
    <w:basedOn w:val="Normal"/>
    <w:next w:val="Normal"/>
    <w:link w:val="Overskrift3Tegn"/>
    <w:uiPriority w:val="1"/>
    <w:qFormat/>
    <w:rsid w:val="00246D9F"/>
    <w:pPr>
      <w:keepNext/>
      <w:keepLines/>
      <w:numPr>
        <w:ilvl w:val="2"/>
        <w:numId w:val="13"/>
      </w:numPr>
      <w:spacing w:before="240" w:after="0"/>
      <w:contextualSpacing/>
      <w:outlineLvl w:val="2"/>
    </w:pPr>
    <w:rPr>
      <w:rFonts w:eastAsiaTheme="majorEastAsia" w:cstheme="majorBidi"/>
      <w:b/>
      <w:bCs/>
      <w:color w:val="000000" w:themeColor="text1"/>
      <w:sz w:val="22"/>
    </w:rPr>
  </w:style>
  <w:style w:type="paragraph" w:styleId="Overskrift4">
    <w:name w:val="heading 4"/>
    <w:basedOn w:val="Normal"/>
    <w:next w:val="Normal"/>
    <w:link w:val="Overskrift4Tegn"/>
    <w:uiPriority w:val="1"/>
    <w:qFormat/>
    <w:rsid w:val="00246D9F"/>
    <w:pPr>
      <w:keepNext/>
      <w:keepLines/>
      <w:numPr>
        <w:ilvl w:val="3"/>
        <w:numId w:val="13"/>
      </w:numPr>
      <w:spacing w:before="240" w:after="0"/>
      <w:contextualSpacing/>
      <w:outlineLvl w:val="3"/>
    </w:pPr>
    <w:rPr>
      <w:rFonts w:eastAsiaTheme="majorEastAsia" w:cstheme="majorBidi"/>
      <w:bCs/>
      <w:i/>
      <w:iCs/>
      <w:color w:val="000000"/>
    </w:rPr>
  </w:style>
  <w:style w:type="paragraph" w:styleId="Overskrift5">
    <w:name w:val="heading 5"/>
    <w:basedOn w:val="Normal"/>
    <w:next w:val="Normal"/>
    <w:link w:val="Overskrift5Tegn"/>
    <w:uiPriority w:val="1"/>
    <w:qFormat/>
    <w:rsid w:val="00246D9F"/>
    <w:pPr>
      <w:keepNext/>
      <w:keepLines/>
      <w:numPr>
        <w:ilvl w:val="4"/>
        <w:numId w:val="13"/>
      </w:numPr>
      <w:spacing w:before="240"/>
      <w:contextualSpacing/>
      <w:outlineLvl w:val="4"/>
    </w:pPr>
    <w:rPr>
      <w:rFonts w:eastAsiaTheme="majorEastAsia" w:cstheme="majorBidi"/>
      <w:i/>
      <w:color w:val="000000" w:themeColor="text1"/>
    </w:rPr>
  </w:style>
  <w:style w:type="paragraph" w:styleId="Overskrift6">
    <w:name w:val="heading 6"/>
    <w:basedOn w:val="Normal"/>
    <w:next w:val="Normal"/>
    <w:link w:val="Overskrift6Tegn"/>
    <w:uiPriority w:val="1"/>
    <w:rsid w:val="00246D9F"/>
    <w:pPr>
      <w:keepNext/>
      <w:keepLines/>
      <w:numPr>
        <w:ilvl w:val="5"/>
        <w:numId w:val="13"/>
      </w:numPr>
      <w:spacing w:before="240"/>
      <w:contextualSpacing/>
      <w:outlineLvl w:val="5"/>
    </w:pPr>
    <w:rPr>
      <w:rFonts w:eastAsiaTheme="majorEastAsia" w:cstheme="majorBidi"/>
      <w:i/>
      <w:iCs/>
    </w:rPr>
  </w:style>
  <w:style w:type="paragraph" w:styleId="Overskrift7">
    <w:name w:val="heading 7"/>
    <w:basedOn w:val="Normal"/>
    <w:next w:val="Normal"/>
    <w:link w:val="Overskrift7Tegn"/>
    <w:uiPriority w:val="1"/>
    <w:rsid w:val="00246D9F"/>
    <w:pPr>
      <w:keepNext/>
      <w:keepLines/>
      <w:numPr>
        <w:ilvl w:val="6"/>
        <w:numId w:val="13"/>
      </w:numPr>
      <w:spacing w:before="240"/>
      <w:contextualSpacing/>
      <w:outlineLvl w:val="6"/>
    </w:pPr>
    <w:rPr>
      <w:rFonts w:eastAsiaTheme="majorEastAsia" w:cstheme="majorBidi"/>
      <w:i/>
      <w:iCs/>
    </w:rPr>
  </w:style>
  <w:style w:type="paragraph" w:styleId="Overskrift8">
    <w:name w:val="heading 8"/>
    <w:basedOn w:val="Normal"/>
    <w:next w:val="Normal"/>
    <w:link w:val="Overskrift8Tegn"/>
    <w:uiPriority w:val="1"/>
    <w:rsid w:val="00246D9F"/>
    <w:pPr>
      <w:keepNext/>
      <w:keepLines/>
      <w:numPr>
        <w:ilvl w:val="7"/>
        <w:numId w:val="13"/>
      </w:numPr>
      <w:spacing w:before="240" w:after="240"/>
      <w:contextualSpacing/>
      <w:outlineLvl w:val="7"/>
    </w:pPr>
    <w:rPr>
      <w:rFonts w:eastAsiaTheme="majorEastAsia" w:cstheme="majorBidi"/>
      <w:i/>
    </w:rPr>
  </w:style>
  <w:style w:type="paragraph" w:styleId="Overskrift9">
    <w:name w:val="heading 9"/>
    <w:basedOn w:val="Normal"/>
    <w:next w:val="Normal"/>
    <w:link w:val="Overskrift9Tegn"/>
    <w:uiPriority w:val="1"/>
    <w:rsid w:val="00246D9F"/>
    <w:pPr>
      <w:keepNext/>
      <w:keepLines/>
      <w:numPr>
        <w:ilvl w:val="8"/>
        <w:numId w:val="13"/>
      </w:numPr>
      <w:spacing w:before="240"/>
      <w:contextualSpacing/>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46D9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246D9F"/>
    <w:rPr>
      <w:rFonts w:ascii="Arial" w:eastAsiaTheme="majorEastAsia" w:hAnsi="Arial" w:cstheme="majorBidi"/>
      <w:bCs/>
      <w:color w:val="82AF82" w:themeColor="accent2"/>
      <w:spacing w:val="6"/>
      <w:sz w:val="28"/>
      <w:szCs w:val="26"/>
    </w:rPr>
  </w:style>
  <w:style w:type="character" w:customStyle="1" w:styleId="Overskrift3Tegn">
    <w:name w:val="Overskrift 3 Tegn"/>
    <w:basedOn w:val="Standardskrifttypeiafsnit"/>
    <w:link w:val="Overskrift3"/>
    <w:uiPriority w:val="1"/>
    <w:rsid w:val="00246D9F"/>
    <w:rPr>
      <w:rFonts w:ascii="Arial" w:eastAsiaTheme="majorEastAsia" w:hAnsi="Arial" w:cstheme="majorBidi"/>
      <w:b/>
      <w:bCs/>
      <w:color w:val="000000" w:themeColor="text1"/>
      <w:spacing w:val="3"/>
      <w:szCs w:val="20"/>
    </w:rPr>
  </w:style>
  <w:style w:type="character" w:customStyle="1" w:styleId="Overskrift4Tegn">
    <w:name w:val="Overskrift 4 Tegn"/>
    <w:basedOn w:val="Standardskrifttypeiafsnit"/>
    <w:link w:val="Overskrift4"/>
    <w:uiPriority w:val="1"/>
    <w:rsid w:val="00246D9F"/>
    <w:rPr>
      <w:rFonts w:ascii="Arial" w:eastAsiaTheme="majorEastAsia" w:hAnsi="Arial" w:cstheme="majorBidi"/>
      <w:bCs/>
      <w:i/>
      <w:iCs/>
      <w:color w:val="000000"/>
      <w:spacing w:val="3"/>
      <w:sz w:val="20"/>
      <w:szCs w:val="20"/>
    </w:rPr>
  </w:style>
  <w:style w:type="character" w:customStyle="1" w:styleId="Overskrift5Tegn">
    <w:name w:val="Overskrift 5 Tegn"/>
    <w:basedOn w:val="Standardskrifttypeiafsnit"/>
    <w:link w:val="Overskrift5"/>
    <w:uiPriority w:val="1"/>
    <w:rsid w:val="00246D9F"/>
    <w:rPr>
      <w:rFonts w:ascii="Arial" w:eastAsiaTheme="majorEastAsia" w:hAnsi="Arial" w:cstheme="majorBidi"/>
      <w:i/>
      <w:color w:val="000000" w:themeColor="text1"/>
      <w:spacing w:val="3"/>
      <w:sz w:val="20"/>
      <w:szCs w:val="20"/>
    </w:rPr>
  </w:style>
  <w:style w:type="character" w:customStyle="1" w:styleId="Overskrift6Tegn">
    <w:name w:val="Overskrift 6 Tegn"/>
    <w:basedOn w:val="Standardskrifttypeiafsnit"/>
    <w:link w:val="Overskrift6"/>
    <w:uiPriority w:val="1"/>
    <w:rsid w:val="00246D9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246D9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246D9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246D9F"/>
    <w:rPr>
      <w:rFonts w:ascii="Arial" w:eastAsiaTheme="majorEastAsia" w:hAnsi="Arial" w:cstheme="majorBidi"/>
      <w:i/>
      <w:iCs/>
      <w:spacing w:val="3"/>
      <w:sz w:val="20"/>
      <w:szCs w:val="20"/>
    </w:rPr>
  </w:style>
  <w:style w:type="paragraph" w:styleId="Sidehoved">
    <w:name w:val="header"/>
    <w:basedOn w:val="Normal"/>
    <w:link w:val="SidehovedTegn"/>
    <w:uiPriority w:val="99"/>
    <w:rsid w:val="00246D9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99"/>
    <w:rsid w:val="00246D9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246D9F"/>
    <w:pPr>
      <w:spacing w:after="0" w:line="240" w:lineRule="auto"/>
      <w:jc w:val="center"/>
    </w:pPr>
    <w:rPr>
      <w:sz w:val="16"/>
    </w:rPr>
  </w:style>
  <w:style w:type="character" w:customStyle="1" w:styleId="SidefodTegn">
    <w:name w:val="Sidefod Tegn"/>
    <w:basedOn w:val="Standardskrifttypeiafsnit"/>
    <w:link w:val="Sidefod"/>
    <w:uiPriority w:val="9"/>
    <w:semiHidden/>
    <w:rsid w:val="00246D9F"/>
    <w:rPr>
      <w:rFonts w:ascii="Arial" w:eastAsia="Times New Roman" w:hAnsi="Arial" w:cs="Arial"/>
      <w:spacing w:val="3"/>
      <w:sz w:val="16"/>
      <w:szCs w:val="20"/>
    </w:rPr>
  </w:style>
  <w:style w:type="paragraph" w:styleId="Brdtekst">
    <w:name w:val="Body Text"/>
    <w:basedOn w:val="Normal"/>
    <w:link w:val="BrdtekstTegn"/>
    <w:uiPriority w:val="9"/>
    <w:semiHidden/>
    <w:rsid w:val="00246D9F"/>
    <w:pPr>
      <w:spacing w:after="280"/>
    </w:pPr>
    <w:rPr>
      <w:color w:val="000000"/>
    </w:rPr>
  </w:style>
  <w:style w:type="character" w:customStyle="1" w:styleId="BrdtekstTegn">
    <w:name w:val="Brødtekst Tegn"/>
    <w:basedOn w:val="Standardskrifttypeiafsnit"/>
    <w:link w:val="Brdtekst"/>
    <w:uiPriority w:val="9"/>
    <w:semiHidden/>
    <w:rsid w:val="00246D9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246D9F"/>
    <w:rPr>
      <w:spacing w:val="8"/>
    </w:rPr>
  </w:style>
  <w:style w:type="character" w:styleId="Sidetal">
    <w:name w:val="page number"/>
    <w:basedOn w:val="Standardskrifttypeiafsnit"/>
    <w:uiPriority w:val="9"/>
    <w:semiHidden/>
    <w:rsid w:val="00246D9F"/>
    <w:rPr>
      <w:sz w:val="16"/>
      <w:lang w:val="da-DK"/>
    </w:rPr>
  </w:style>
  <w:style w:type="paragraph" w:customStyle="1" w:styleId="Manchet">
    <w:name w:val="Manchet"/>
    <w:basedOn w:val="Normal"/>
    <w:uiPriority w:val="2"/>
    <w:qFormat/>
    <w:rsid w:val="00246D9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246D9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246D9F"/>
    <w:pPr>
      <w:spacing w:before="1320" w:after="0"/>
      <w:jc w:val="right"/>
    </w:pPr>
  </w:style>
  <w:style w:type="paragraph" w:customStyle="1" w:styleId="Punktliste">
    <w:name w:val="Punktliste"/>
    <w:basedOn w:val="Normal"/>
    <w:uiPriority w:val="3"/>
    <w:semiHidden/>
    <w:rsid w:val="00246D9F"/>
    <w:pPr>
      <w:spacing w:after="0" w:line="240" w:lineRule="atLeast"/>
    </w:pPr>
  </w:style>
  <w:style w:type="paragraph" w:customStyle="1" w:styleId="SidefodBred">
    <w:name w:val="SidefodBred"/>
    <w:basedOn w:val="Sidefod"/>
    <w:uiPriority w:val="9"/>
    <w:semiHidden/>
    <w:rsid w:val="00246D9F"/>
    <w:pPr>
      <w:ind w:right="-2325"/>
    </w:pPr>
    <w:rPr>
      <w:szCs w:val="16"/>
    </w:rPr>
  </w:style>
  <w:style w:type="paragraph" w:customStyle="1" w:styleId="SidefodDokRef">
    <w:name w:val="SidefodDokRef"/>
    <w:basedOn w:val="Sidefod"/>
    <w:uiPriority w:val="9"/>
    <w:semiHidden/>
    <w:rsid w:val="00246D9F"/>
    <w:pPr>
      <w:spacing w:before="60"/>
      <w:ind w:right="-2325"/>
    </w:pPr>
    <w:rPr>
      <w:sz w:val="12"/>
      <w:szCs w:val="12"/>
    </w:rPr>
  </w:style>
  <w:style w:type="paragraph" w:customStyle="1" w:styleId="TabelKolonneOverskrift">
    <w:name w:val="TabelKolonneOverskrift"/>
    <w:basedOn w:val="Normal"/>
    <w:link w:val="TabelKolonneOverskriftChar"/>
    <w:uiPriority w:val="5"/>
    <w:rsid w:val="00246D9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246D9F"/>
    <w:rPr>
      <w:rFonts w:ascii="Arial" w:eastAsia="Times New Roman" w:hAnsi="Arial" w:cs="Arial"/>
      <w:b/>
      <w:bCs/>
      <w:spacing w:val="3"/>
      <w:sz w:val="20"/>
      <w:szCs w:val="20"/>
    </w:rPr>
  </w:style>
  <w:style w:type="paragraph" w:customStyle="1" w:styleId="TabelRkkeOverskrift">
    <w:name w:val="TabelRækkeOverskrift"/>
    <w:basedOn w:val="Normal"/>
    <w:uiPriority w:val="5"/>
    <w:rsid w:val="00246D9F"/>
    <w:pPr>
      <w:spacing w:before="40" w:after="40"/>
      <w:ind w:left="85" w:right="85"/>
    </w:pPr>
    <w:rPr>
      <w:b/>
      <w:bCs/>
    </w:rPr>
  </w:style>
  <w:style w:type="paragraph" w:customStyle="1" w:styleId="TabelTekst">
    <w:name w:val="TabelTekst"/>
    <w:basedOn w:val="Normal"/>
    <w:uiPriority w:val="5"/>
    <w:rsid w:val="00246D9F"/>
    <w:pPr>
      <w:spacing w:before="40" w:after="40"/>
      <w:ind w:left="85" w:right="85"/>
    </w:pPr>
  </w:style>
  <w:style w:type="table" w:styleId="Tabel-Gitter">
    <w:name w:val="Table Grid"/>
    <w:basedOn w:val="Tabel-Normal"/>
    <w:rsid w:val="00246D9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246D9F"/>
    <w:pPr>
      <w:spacing w:after="0" w:line="240" w:lineRule="auto"/>
      <w:ind w:left="85" w:right="85"/>
    </w:pPr>
  </w:style>
  <w:style w:type="paragraph" w:customStyle="1" w:styleId="TalopstillingFed">
    <w:name w:val="TalopstillingFed"/>
    <w:basedOn w:val="Brdtekst"/>
    <w:uiPriority w:val="5"/>
    <w:rsid w:val="00246D9F"/>
    <w:pPr>
      <w:spacing w:before="20" w:after="20"/>
      <w:ind w:left="85" w:right="85"/>
    </w:pPr>
    <w:rPr>
      <w:b/>
      <w:bCs/>
    </w:rPr>
  </w:style>
  <w:style w:type="paragraph" w:styleId="Undertitel">
    <w:name w:val="Subtitle"/>
    <w:basedOn w:val="Normal"/>
    <w:next w:val="Normal"/>
    <w:link w:val="UndertitelTegn"/>
    <w:uiPriority w:val="99"/>
    <w:semiHidden/>
    <w:qFormat/>
    <w:rsid w:val="00246D9F"/>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99"/>
    <w:rsid w:val="00246D9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246D9F"/>
    <w:rPr>
      <w:b/>
      <w:bCs/>
      <w:i/>
      <w:iCs/>
      <w:color w:val="000000"/>
      <w:lang w:val="da-DK"/>
    </w:rPr>
  </w:style>
  <w:style w:type="paragraph" w:styleId="Strktcitat">
    <w:name w:val="Intense Quote"/>
    <w:basedOn w:val="Normal"/>
    <w:next w:val="Normal"/>
    <w:link w:val="StrktcitatTegn"/>
    <w:uiPriority w:val="99"/>
    <w:semiHidden/>
    <w:qFormat/>
    <w:rsid w:val="00246D9F"/>
    <w:pPr>
      <w:suppressAutoHyphens/>
      <w:spacing w:before="200" w:after="280" w:line="360" w:lineRule="exact"/>
      <w:ind w:left="936" w:right="936"/>
    </w:pPr>
    <w:rPr>
      <w:bCs/>
      <w:i/>
      <w:iCs/>
      <w:color w:val="4E71B7" w:themeColor="accent6"/>
      <w:sz w:val="24"/>
    </w:rPr>
  </w:style>
  <w:style w:type="character" w:customStyle="1" w:styleId="StrktcitatTegn">
    <w:name w:val="Stærkt citat Tegn"/>
    <w:basedOn w:val="Standardskrifttypeiafsnit"/>
    <w:link w:val="Strktcitat"/>
    <w:uiPriority w:val="99"/>
    <w:rsid w:val="00246D9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246D9F"/>
    <w:rPr>
      <w:smallCaps/>
      <w:color w:val="000000"/>
      <w:u w:val="single"/>
      <w:lang w:val="da-DK"/>
    </w:rPr>
  </w:style>
  <w:style w:type="character" w:styleId="Kraftighenvisning">
    <w:name w:val="Intense Reference"/>
    <w:basedOn w:val="Standardskrifttypeiafsnit"/>
    <w:uiPriority w:val="99"/>
    <w:semiHidden/>
    <w:qFormat/>
    <w:rsid w:val="00246D9F"/>
    <w:rPr>
      <w:b/>
      <w:bCs/>
      <w:smallCaps/>
      <w:color w:val="000000"/>
      <w:spacing w:val="5"/>
      <w:u w:val="single"/>
      <w:lang w:val="da-DK"/>
    </w:rPr>
  </w:style>
  <w:style w:type="paragraph" w:styleId="Billedtekst">
    <w:name w:val="caption"/>
    <w:basedOn w:val="Normal"/>
    <w:next w:val="Normal"/>
    <w:uiPriority w:val="3"/>
    <w:qFormat/>
    <w:rsid w:val="00246D9F"/>
    <w:rPr>
      <w:b/>
      <w:bCs/>
      <w:color w:val="000000"/>
      <w:szCs w:val="18"/>
    </w:rPr>
  </w:style>
  <w:style w:type="paragraph" w:styleId="Overskrift">
    <w:name w:val="TOC Heading"/>
    <w:next w:val="Normal"/>
    <w:uiPriority w:val="39"/>
    <w:rsid w:val="00246D9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246D9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10"/>
    <w:semiHidden/>
    <w:rsid w:val="00246D9F"/>
    <w:pPr>
      <w:spacing w:after="0"/>
    </w:pPr>
    <w:rPr>
      <w:i/>
      <w:color w:val="000000"/>
    </w:rPr>
  </w:style>
  <w:style w:type="character" w:styleId="Hyperlink">
    <w:name w:val="Hyperlink"/>
    <w:basedOn w:val="Standardskrifttypeiafsnit"/>
    <w:uiPriority w:val="99"/>
    <w:semiHidden/>
    <w:rsid w:val="00246D9F"/>
    <w:rPr>
      <w:color w:val="598B59" w:themeColor="accent2" w:themeShade="BF"/>
      <w:u w:val="single"/>
      <w:lang w:val="da-DK"/>
    </w:rPr>
  </w:style>
  <w:style w:type="character" w:styleId="BesgtLink">
    <w:name w:val="FollowedHyperlink"/>
    <w:basedOn w:val="Standardskrifttypeiafsnit"/>
    <w:uiPriority w:val="10"/>
    <w:semiHidden/>
    <w:rsid w:val="00246D9F"/>
    <w:rPr>
      <w:color w:val="7F7F7F"/>
      <w:u w:val="single"/>
      <w:lang w:val="da-DK"/>
    </w:rPr>
  </w:style>
  <w:style w:type="paragraph" w:styleId="Opstilling-punkttegn">
    <w:name w:val="List Bullet"/>
    <w:basedOn w:val="Normal"/>
    <w:uiPriority w:val="3"/>
    <w:qFormat/>
    <w:rsid w:val="00246D9F"/>
    <w:pPr>
      <w:numPr>
        <w:numId w:val="1"/>
      </w:numPr>
      <w:spacing w:after="0"/>
      <w:ind w:left="568" w:hanging="284"/>
      <w:contextualSpacing/>
    </w:pPr>
  </w:style>
  <w:style w:type="paragraph" w:styleId="Opstilling-punkttegn2">
    <w:name w:val="List Bullet 2"/>
    <w:basedOn w:val="Normal"/>
    <w:uiPriority w:val="3"/>
    <w:rsid w:val="00246D9F"/>
    <w:pPr>
      <w:numPr>
        <w:numId w:val="20"/>
      </w:numPr>
      <w:spacing w:after="0"/>
      <w:ind w:left="1287" w:hanging="357"/>
      <w:contextualSpacing/>
    </w:pPr>
  </w:style>
  <w:style w:type="paragraph" w:styleId="Opstilling-talellerbogst">
    <w:name w:val="List Number"/>
    <w:basedOn w:val="Normal"/>
    <w:uiPriority w:val="3"/>
    <w:qFormat/>
    <w:rsid w:val="00246D9F"/>
    <w:pPr>
      <w:numPr>
        <w:numId w:val="12"/>
      </w:numPr>
      <w:spacing w:after="0"/>
      <w:contextualSpacing/>
    </w:pPr>
    <w:rPr>
      <w:color w:val="000000"/>
    </w:rPr>
  </w:style>
  <w:style w:type="paragraph" w:styleId="Opstilling-talellerbogst2">
    <w:name w:val="List Number 2"/>
    <w:basedOn w:val="Normal"/>
    <w:uiPriority w:val="3"/>
    <w:semiHidden/>
    <w:rsid w:val="00246D9F"/>
    <w:pPr>
      <w:spacing w:after="0"/>
      <w:contextualSpacing/>
    </w:pPr>
    <w:rPr>
      <w:color w:val="000000"/>
    </w:rPr>
  </w:style>
  <w:style w:type="paragraph" w:styleId="Listeafsnit">
    <w:name w:val="List Paragraph"/>
    <w:basedOn w:val="Normal"/>
    <w:uiPriority w:val="99"/>
    <w:semiHidden/>
    <w:qFormat/>
    <w:rsid w:val="00246D9F"/>
    <w:pPr>
      <w:ind w:left="720"/>
      <w:contextualSpacing/>
    </w:pPr>
  </w:style>
  <w:style w:type="paragraph" w:styleId="Starthilsen">
    <w:name w:val="Salutation"/>
    <w:basedOn w:val="Normal"/>
    <w:next w:val="Normal"/>
    <w:link w:val="StarthilsenTegn"/>
    <w:uiPriority w:val="99"/>
    <w:semiHidden/>
    <w:rsid w:val="00246D9F"/>
    <w:pPr>
      <w:spacing w:after="600"/>
    </w:pPr>
  </w:style>
  <w:style w:type="character" w:customStyle="1" w:styleId="StarthilsenTegn">
    <w:name w:val="Starthilsen Tegn"/>
    <w:basedOn w:val="Standardskrifttypeiafsnit"/>
    <w:link w:val="Starthilsen"/>
    <w:uiPriority w:val="99"/>
    <w:semiHidden/>
    <w:rsid w:val="00246D9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246D9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46D9F"/>
    <w:rPr>
      <w:rFonts w:ascii="Arial" w:eastAsia="Times New Roman" w:hAnsi="Arial" w:cs="Tahoma"/>
      <w:spacing w:val="3"/>
      <w:sz w:val="16"/>
      <w:szCs w:val="16"/>
    </w:rPr>
  </w:style>
  <w:style w:type="paragraph" w:customStyle="1" w:styleId="Afsender">
    <w:name w:val="Afsender"/>
    <w:basedOn w:val="Normal"/>
    <w:uiPriority w:val="10"/>
    <w:semiHidden/>
    <w:rsid w:val="00246D9F"/>
    <w:pPr>
      <w:spacing w:after="0"/>
    </w:pPr>
  </w:style>
  <w:style w:type="table" w:styleId="Lysliste-farve1">
    <w:name w:val="Light List Accent 1"/>
    <w:basedOn w:val="Tabel-Normal"/>
    <w:uiPriority w:val="61"/>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246D9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246D9F"/>
    <w:pPr>
      <w:spacing w:before="500" w:after="0" w:line="320" w:lineRule="atLeast"/>
      <w:contextualSpacing/>
    </w:pPr>
    <w:rPr>
      <w:color w:val="4D4D4D"/>
      <w:sz w:val="24"/>
    </w:rPr>
  </w:style>
  <w:style w:type="paragraph" w:styleId="Indholdsfortegnelse1">
    <w:name w:val="toc 1"/>
    <w:basedOn w:val="Normal"/>
    <w:next w:val="Normal"/>
    <w:uiPriority w:val="39"/>
    <w:rsid w:val="00246D9F"/>
    <w:pPr>
      <w:tabs>
        <w:tab w:val="right" w:leader="dot" w:pos="9639"/>
      </w:tabs>
      <w:spacing w:before="280" w:after="0"/>
      <w:ind w:right="567"/>
    </w:pPr>
    <w:rPr>
      <w:b/>
      <w:sz w:val="22"/>
    </w:rPr>
  </w:style>
  <w:style w:type="paragraph" w:styleId="Indholdsfortegnelse2">
    <w:name w:val="toc 2"/>
    <w:basedOn w:val="Normal"/>
    <w:next w:val="Normal"/>
    <w:uiPriority w:val="39"/>
    <w:rsid w:val="00246D9F"/>
    <w:pPr>
      <w:tabs>
        <w:tab w:val="right" w:leader="dot" w:pos="9639"/>
      </w:tabs>
      <w:spacing w:after="0"/>
      <w:ind w:left="284" w:right="567"/>
    </w:pPr>
  </w:style>
  <w:style w:type="paragraph" w:styleId="Indholdsfortegnelse3">
    <w:name w:val="toc 3"/>
    <w:basedOn w:val="Normal"/>
    <w:next w:val="Normal"/>
    <w:uiPriority w:val="39"/>
    <w:rsid w:val="00246D9F"/>
    <w:pPr>
      <w:tabs>
        <w:tab w:val="right" w:leader="dot" w:pos="9639"/>
      </w:tabs>
      <w:spacing w:after="0"/>
      <w:ind w:left="567" w:right="567"/>
    </w:pPr>
  </w:style>
  <w:style w:type="paragraph" w:styleId="Indholdsfortegnelse4">
    <w:name w:val="toc 4"/>
    <w:basedOn w:val="Normal"/>
    <w:next w:val="Normal"/>
    <w:uiPriority w:val="39"/>
    <w:rsid w:val="00246D9F"/>
    <w:pPr>
      <w:tabs>
        <w:tab w:val="right" w:leader="dot" w:pos="9639"/>
      </w:tabs>
      <w:spacing w:after="0"/>
      <w:ind w:left="851" w:right="567"/>
    </w:pPr>
  </w:style>
  <w:style w:type="paragraph" w:styleId="Indholdsfortegnelse5">
    <w:name w:val="toc 5"/>
    <w:basedOn w:val="Normal"/>
    <w:next w:val="Normal"/>
    <w:uiPriority w:val="39"/>
    <w:rsid w:val="00246D9F"/>
    <w:pPr>
      <w:tabs>
        <w:tab w:val="right" w:leader="dot" w:pos="9639"/>
      </w:tabs>
      <w:spacing w:after="0"/>
      <w:ind w:left="1134" w:right="567"/>
    </w:pPr>
  </w:style>
  <w:style w:type="paragraph" w:styleId="Indholdsfortegnelse6">
    <w:name w:val="toc 6"/>
    <w:basedOn w:val="Normal"/>
    <w:next w:val="Normal"/>
    <w:uiPriority w:val="39"/>
    <w:semiHidden/>
    <w:rsid w:val="00246D9F"/>
    <w:pPr>
      <w:spacing w:after="0"/>
      <w:ind w:left="998"/>
    </w:pPr>
  </w:style>
  <w:style w:type="paragraph" w:styleId="Indholdsfortegnelse7">
    <w:name w:val="toc 7"/>
    <w:basedOn w:val="Normal"/>
    <w:next w:val="Normal"/>
    <w:uiPriority w:val="39"/>
    <w:semiHidden/>
    <w:rsid w:val="00246D9F"/>
    <w:pPr>
      <w:spacing w:after="0"/>
      <w:ind w:left="1202"/>
    </w:pPr>
  </w:style>
  <w:style w:type="paragraph" w:styleId="Indholdsfortegnelse8">
    <w:name w:val="toc 8"/>
    <w:basedOn w:val="Normal"/>
    <w:next w:val="Normal"/>
    <w:uiPriority w:val="39"/>
    <w:semiHidden/>
    <w:rsid w:val="00246D9F"/>
    <w:pPr>
      <w:spacing w:after="0"/>
      <w:ind w:left="1400"/>
    </w:pPr>
  </w:style>
  <w:style w:type="paragraph" w:styleId="Indholdsfortegnelse9">
    <w:name w:val="toc 9"/>
    <w:basedOn w:val="Normal"/>
    <w:next w:val="Normal"/>
    <w:uiPriority w:val="39"/>
    <w:semiHidden/>
    <w:rsid w:val="00246D9F"/>
    <w:pPr>
      <w:spacing w:after="0"/>
      <w:ind w:left="1599"/>
    </w:pPr>
  </w:style>
  <w:style w:type="character" w:styleId="Slutnotehenvisning">
    <w:name w:val="endnote reference"/>
    <w:basedOn w:val="Standardskrifttypeiafsnit"/>
    <w:uiPriority w:val="99"/>
    <w:semiHidden/>
    <w:rsid w:val="00246D9F"/>
    <w:rPr>
      <w:vertAlign w:val="superscript"/>
      <w:lang w:val="da-DK"/>
    </w:rPr>
  </w:style>
  <w:style w:type="paragraph" w:styleId="Slutnotetekst">
    <w:name w:val="endnote text"/>
    <w:basedOn w:val="Normal"/>
    <w:link w:val="SlutnotetekstTegn"/>
    <w:uiPriority w:val="99"/>
    <w:semiHidden/>
    <w:rsid w:val="00246D9F"/>
    <w:pPr>
      <w:spacing w:after="0" w:line="240" w:lineRule="auto"/>
    </w:pPr>
    <w:rPr>
      <w:sz w:val="16"/>
    </w:rPr>
  </w:style>
  <w:style w:type="character" w:customStyle="1" w:styleId="SlutnotetekstTegn">
    <w:name w:val="Slutnotetekst Tegn"/>
    <w:basedOn w:val="Standardskrifttypeiafsnit"/>
    <w:link w:val="Slutnotetekst"/>
    <w:uiPriority w:val="99"/>
    <w:semiHidden/>
    <w:rsid w:val="00246D9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246D9F"/>
    <w:pPr>
      <w:spacing w:after="0" w:line="240" w:lineRule="auto"/>
    </w:pPr>
    <w:rPr>
      <w:sz w:val="16"/>
    </w:rPr>
  </w:style>
  <w:style w:type="character" w:customStyle="1" w:styleId="FodnotetekstTegn">
    <w:name w:val="Fodnotetekst Tegn"/>
    <w:basedOn w:val="Standardskrifttypeiafsnit"/>
    <w:link w:val="Fodnotetekst"/>
    <w:uiPriority w:val="99"/>
    <w:semiHidden/>
    <w:rsid w:val="00246D9F"/>
    <w:rPr>
      <w:rFonts w:ascii="Arial" w:eastAsia="Times New Roman" w:hAnsi="Arial" w:cs="Arial"/>
      <w:spacing w:val="3"/>
      <w:sz w:val="16"/>
      <w:szCs w:val="20"/>
    </w:rPr>
  </w:style>
  <w:style w:type="paragraph" w:customStyle="1" w:styleId="Vejledningstekst">
    <w:name w:val="Vejledningstekst"/>
    <w:basedOn w:val="Normal"/>
    <w:uiPriority w:val="3"/>
    <w:qFormat/>
    <w:rsid w:val="00246D9F"/>
    <w:pPr>
      <w:shd w:val="clear" w:color="auto" w:fill="D9D9D6" w:themeFill="background2"/>
    </w:pPr>
    <w:rPr>
      <w:i/>
    </w:rPr>
  </w:style>
  <w:style w:type="paragraph" w:customStyle="1" w:styleId="ListAlfabet">
    <w:name w:val="List Alfabet"/>
    <w:basedOn w:val="Normal"/>
    <w:uiPriority w:val="3"/>
    <w:qFormat/>
    <w:rsid w:val="00246D9F"/>
    <w:pPr>
      <w:numPr>
        <w:numId w:val="14"/>
      </w:numPr>
      <w:ind w:left="1135" w:hanging="284"/>
      <w:contextualSpacing/>
    </w:pPr>
    <w:rPr>
      <w:sz w:val="18"/>
    </w:rPr>
  </w:style>
  <w:style w:type="paragraph" w:customStyle="1" w:styleId="Kolofonadresse">
    <w:name w:val="Kolofon adresse"/>
    <w:basedOn w:val="Normal"/>
    <w:uiPriority w:val="9"/>
    <w:semiHidden/>
    <w:rsid w:val="00246D9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246D9F"/>
    <w:rPr>
      <w:lang w:val="da-DK"/>
    </w:rPr>
  </w:style>
  <w:style w:type="paragraph" w:styleId="Dokumentoversigt">
    <w:name w:val="Document Map"/>
    <w:basedOn w:val="Normal"/>
    <w:link w:val="DokumentoversigtTegn"/>
    <w:uiPriority w:val="99"/>
    <w:semiHidden/>
    <w:rsid w:val="00246D9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246D9F"/>
    <w:rPr>
      <w:rFonts w:ascii="Arial" w:eastAsia="Times New Roman" w:hAnsi="Arial" w:cs="Segoe UI"/>
      <w:spacing w:val="3"/>
      <w:sz w:val="16"/>
      <w:szCs w:val="16"/>
    </w:rPr>
  </w:style>
  <w:style w:type="paragraph" w:styleId="Underskrift">
    <w:name w:val="Signature"/>
    <w:basedOn w:val="Normal"/>
    <w:link w:val="UnderskriftTegn"/>
    <w:uiPriority w:val="99"/>
    <w:semiHidden/>
    <w:rsid w:val="00246D9F"/>
    <w:pPr>
      <w:spacing w:after="0" w:line="240" w:lineRule="auto"/>
      <w:ind w:left="4252"/>
    </w:pPr>
  </w:style>
  <w:style w:type="character" w:customStyle="1" w:styleId="UnderskriftTegn">
    <w:name w:val="Underskrift Tegn"/>
    <w:basedOn w:val="Standardskrifttypeiafsnit"/>
    <w:link w:val="Underskrift"/>
    <w:uiPriority w:val="99"/>
    <w:semiHidden/>
    <w:rsid w:val="00246D9F"/>
    <w:rPr>
      <w:rFonts w:ascii="Arial" w:eastAsia="Times New Roman" w:hAnsi="Arial" w:cs="Arial"/>
      <w:spacing w:val="3"/>
      <w:sz w:val="20"/>
      <w:szCs w:val="20"/>
    </w:rPr>
  </w:style>
  <w:style w:type="paragraph" w:styleId="Titel">
    <w:name w:val="Title"/>
    <w:basedOn w:val="Normal"/>
    <w:next w:val="Normal"/>
    <w:link w:val="TitelTegn"/>
    <w:uiPriority w:val="99"/>
    <w:semiHidden/>
    <w:rsid w:val="00246D9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246D9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246D9F"/>
    <w:pPr>
      <w:spacing w:after="0" w:line="240" w:lineRule="auto"/>
    </w:pPr>
  </w:style>
  <w:style w:type="character" w:customStyle="1" w:styleId="SluthilsenTegn">
    <w:name w:val="Sluthilsen Tegn"/>
    <w:basedOn w:val="Standardskrifttypeiafsnit"/>
    <w:link w:val="Sluthilsen"/>
    <w:uiPriority w:val="99"/>
    <w:semiHidden/>
    <w:rsid w:val="00246D9F"/>
    <w:rPr>
      <w:rFonts w:ascii="Arial" w:eastAsia="Times New Roman" w:hAnsi="Arial" w:cs="Arial"/>
      <w:spacing w:val="3"/>
      <w:sz w:val="20"/>
      <w:szCs w:val="20"/>
    </w:rPr>
  </w:style>
  <w:style w:type="paragraph" w:styleId="Bibliografi">
    <w:name w:val="Bibliography"/>
    <w:basedOn w:val="Normal"/>
    <w:next w:val="Normal"/>
    <w:uiPriority w:val="99"/>
    <w:semiHidden/>
    <w:rsid w:val="00246D9F"/>
  </w:style>
  <w:style w:type="character" w:styleId="Bogenstitel">
    <w:name w:val="Book Title"/>
    <w:basedOn w:val="Standardskrifttypeiafsnit"/>
    <w:uiPriority w:val="99"/>
    <w:semiHidden/>
    <w:qFormat/>
    <w:rsid w:val="00246D9F"/>
    <w:rPr>
      <w:b/>
      <w:bCs/>
      <w:i/>
      <w:iCs/>
      <w:spacing w:val="5"/>
    </w:rPr>
  </w:style>
  <w:style w:type="character" w:styleId="Svagfremhvning">
    <w:name w:val="Subtle Emphasis"/>
    <w:basedOn w:val="Standardskrifttypeiafsnit"/>
    <w:uiPriority w:val="99"/>
    <w:semiHidden/>
    <w:rsid w:val="00246D9F"/>
    <w:rPr>
      <w:i/>
      <w:iCs/>
      <w:color w:val="404040" w:themeColor="text1" w:themeTint="BF"/>
    </w:rPr>
  </w:style>
  <w:style w:type="paragraph" w:styleId="Citat">
    <w:name w:val="Quote"/>
    <w:basedOn w:val="Normal"/>
    <w:next w:val="Normal"/>
    <w:link w:val="CitatTegn"/>
    <w:uiPriority w:val="99"/>
    <w:semiHidden/>
    <w:rsid w:val="00246D9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246D9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246D9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246D9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246D9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46D9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46D9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46D9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uiPriority w:val="10"/>
    <w:semiHidden/>
    <w:rsid w:val="00246D9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246D9F"/>
    <w:rPr>
      <w:i/>
      <w:iCs/>
    </w:rPr>
  </w:style>
  <w:style w:type="character" w:styleId="HTML-skrivemaskine">
    <w:name w:val="HTML Typewriter"/>
    <w:basedOn w:val="Standardskrifttypeiafsnit"/>
    <w:uiPriority w:val="99"/>
    <w:semiHidden/>
    <w:rsid w:val="00246D9F"/>
    <w:rPr>
      <w:rFonts w:ascii="Consolas" w:hAnsi="Consolas"/>
      <w:sz w:val="20"/>
      <w:szCs w:val="20"/>
    </w:rPr>
  </w:style>
  <w:style w:type="character" w:styleId="HTML-eksempel">
    <w:name w:val="HTML Sample"/>
    <w:basedOn w:val="Standardskrifttypeiafsnit"/>
    <w:uiPriority w:val="99"/>
    <w:semiHidden/>
    <w:rsid w:val="00246D9F"/>
    <w:rPr>
      <w:rFonts w:ascii="Consolas" w:hAnsi="Consolas"/>
      <w:sz w:val="24"/>
      <w:szCs w:val="24"/>
    </w:rPr>
  </w:style>
  <w:style w:type="paragraph" w:styleId="FormateretHTML">
    <w:name w:val="HTML Preformatted"/>
    <w:basedOn w:val="Normal"/>
    <w:link w:val="FormateretHTMLTegn"/>
    <w:uiPriority w:val="99"/>
    <w:semiHidden/>
    <w:rsid w:val="00246D9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46D9F"/>
    <w:rPr>
      <w:rFonts w:ascii="Consolas" w:eastAsia="Times New Roman" w:hAnsi="Consolas" w:cs="Arial"/>
      <w:spacing w:val="3"/>
      <w:sz w:val="20"/>
      <w:szCs w:val="20"/>
    </w:rPr>
  </w:style>
  <w:style w:type="character" w:styleId="HTML-tastatur">
    <w:name w:val="HTML Keyboard"/>
    <w:basedOn w:val="Standardskrifttypeiafsnit"/>
    <w:uiPriority w:val="99"/>
    <w:semiHidden/>
    <w:rsid w:val="00246D9F"/>
    <w:rPr>
      <w:rFonts w:ascii="Consolas" w:hAnsi="Consolas"/>
      <w:sz w:val="20"/>
      <w:szCs w:val="20"/>
    </w:rPr>
  </w:style>
  <w:style w:type="character" w:styleId="HTML-definition">
    <w:name w:val="HTML Definition"/>
    <w:basedOn w:val="Standardskrifttypeiafsnit"/>
    <w:uiPriority w:val="99"/>
    <w:semiHidden/>
    <w:rsid w:val="00246D9F"/>
    <w:rPr>
      <w:i/>
      <w:iCs/>
    </w:rPr>
  </w:style>
  <w:style w:type="character" w:styleId="HTML-kode">
    <w:name w:val="HTML Code"/>
    <w:basedOn w:val="Standardskrifttypeiafsnit"/>
    <w:uiPriority w:val="99"/>
    <w:semiHidden/>
    <w:rsid w:val="00246D9F"/>
    <w:rPr>
      <w:rFonts w:ascii="Consolas" w:hAnsi="Consolas"/>
      <w:sz w:val="20"/>
      <w:szCs w:val="20"/>
    </w:rPr>
  </w:style>
  <w:style w:type="character" w:styleId="HTML-citat">
    <w:name w:val="HTML Cite"/>
    <w:basedOn w:val="Standardskrifttypeiafsnit"/>
    <w:uiPriority w:val="99"/>
    <w:semiHidden/>
    <w:rsid w:val="00246D9F"/>
    <w:rPr>
      <w:i/>
      <w:iCs/>
    </w:rPr>
  </w:style>
  <w:style w:type="paragraph" w:styleId="HTML-adresse">
    <w:name w:val="HTML Address"/>
    <w:basedOn w:val="Normal"/>
    <w:link w:val="HTML-adresseTegn"/>
    <w:uiPriority w:val="99"/>
    <w:semiHidden/>
    <w:rsid w:val="00246D9F"/>
    <w:pPr>
      <w:spacing w:after="0" w:line="240" w:lineRule="auto"/>
    </w:pPr>
    <w:rPr>
      <w:i/>
      <w:iCs/>
    </w:rPr>
  </w:style>
  <w:style w:type="character" w:customStyle="1" w:styleId="HTML-adresseTegn">
    <w:name w:val="HTML-adresse Tegn"/>
    <w:basedOn w:val="Standardskrifttypeiafsnit"/>
    <w:link w:val="HTML-adresse"/>
    <w:uiPriority w:val="99"/>
    <w:semiHidden/>
    <w:rsid w:val="00246D9F"/>
    <w:rPr>
      <w:rFonts w:ascii="Arial" w:eastAsia="Times New Roman" w:hAnsi="Arial" w:cs="Arial"/>
      <w:i/>
      <w:iCs/>
      <w:spacing w:val="3"/>
      <w:sz w:val="20"/>
      <w:szCs w:val="20"/>
    </w:rPr>
  </w:style>
  <w:style w:type="character" w:styleId="HTML-akronym">
    <w:name w:val="HTML Acronym"/>
    <w:basedOn w:val="Standardskrifttypeiafsnit"/>
    <w:uiPriority w:val="99"/>
    <w:semiHidden/>
    <w:rsid w:val="00246D9F"/>
  </w:style>
  <w:style w:type="paragraph" w:styleId="NormalWeb">
    <w:name w:val="Normal (Web)"/>
    <w:basedOn w:val="Normal"/>
    <w:uiPriority w:val="99"/>
    <w:semiHidden/>
    <w:rsid w:val="00246D9F"/>
    <w:rPr>
      <w:rFonts w:ascii="Times New Roman" w:hAnsi="Times New Roman" w:cs="Times New Roman"/>
      <w:sz w:val="24"/>
      <w:szCs w:val="24"/>
    </w:rPr>
  </w:style>
  <w:style w:type="paragraph" w:styleId="Almindeligtekst">
    <w:name w:val="Plain Text"/>
    <w:basedOn w:val="Normal"/>
    <w:link w:val="AlmindeligtekstTegn"/>
    <w:uiPriority w:val="99"/>
    <w:semiHidden/>
    <w:rsid w:val="00246D9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46D9F"/>
    <w:rPr>
      <w:rFonts w:ascii="Consolas" w:eastAsia="Times New Roman" w:hAnsi="Consolas" w:cs="Arial"/>
      <w:spacing w:val="3"/>
      <w:sz w:val="21"/>
      <w:szCs w:val="21"/>
    </w:rPr>
  </w:style>
  <w:style w:type="character" w:styleId="Fremhv">
    <w:name w:val="Emphasis"/>
    <w:basedOn w:val="Standardskrifttypeiafsnit"/>
    <w:uiPriority w:val="99"/>
    <w:semiHidden/>
    <w:rsid w:val="00246D9F"/>
    <w:rPr>
      <w:i/>
      <w:iCs/>
    </w:rPr>
  </w:style>
  <w:style w:type="character" w:styleId="Strk">
    <w:name w:val="Strong"/>
    <w:basedOn w:val="Standardskrifttypeiafsnit"/>
    <w:uiPriority w:val="99"/>
    <w:semiHidden/>
    <w:rsid w:val="00246D9F"/>
    <w:rPr>
      <w:b/>
      <w:bCs/>
    </w:rPr>
  </w:style>
  <w:style w:type="paragraph" w:styleId="Brdtekstindrykning3">
    <w:name w:val="Body Text Indent 3"/>
    <w:basedOn w:val="Normal"/>
    <w:link w:val="Brdtekstindrykning3Tegn"/>
    <w:uiPriority w:val="99"/>
    <w:semiHidden/>
    <w:rsid w:val="00246D9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46D9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246D9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6D9F"/>
    <w:rPr>
      <w:rFonts w:ascii="Arial" w:eastAsia="Times New Roman" w:hAnsi="Arial" w:cs="Arial"/>
      <w:spacing w:val="3"/>
      <w:sz w:val="20"/>
      <w:szCs w:val="20"/>
    </w:rPr>
  </w:style>
  <w:style w:type="paragraph" w:styleId="Brdtekst3">
    <w:name w:val="Body Text 3"/>
    <w:basedOn w:val="Normal"/>
    <w:link w:val="Brdtekst3Tegn"/>
    <w:uiPriority w:val="99"/>
    <w:semiHidden/>
    <w:rsid w:val="00246D9F"/>
    <w:pPr>
      <w:spacing w:after="120"/>
    </w:pPr>
    <w:rPr>
      <w:sz w:val="16"/>
      <w:szCs w:val="16"/>
    </w:rPr>
  </w:style>
  <w:style w:type="character" w:customStyle="1" w:styleId="Brdtekst3Tegn">
    <w:name w:val="Brødtekst 3 Tegn"/>
    <w:basedOn w:val="Standardskrifttypeiafsnit"/>
    <w:link w:val="Brdtekst3"/>
    <w:uiPriority w:val="99"/>
    <w:semiHidden/>
    <w:rsid w:val="00246D9F"/>
    <w:rPr>
      <w:rFonts w:ascii="Arial" w:eastAsia="Times New Roman" w:hAnsi="Arial" w:cs="Arial"/>
      <w:spacing w:val="3"/>
      <w:sz w:val="16"/>
      <w:szCs w:val="16"/>
    </w:rPr>
  </w:style>
  <w:style w:type="paragraph" w:styleId="Brdtekst2">
    <w:name w:val="Body Text 2"/>
    <w:basedOn w:val="Normal"/>
    <w:link w:val="Brdtekst2Tegn"/>
    <w:uiPriority w:val="99"/>
    <w:semiHidden/>
    <w:rsid w:val="00246D9F"/>
    <w:pPr>
      <w:spacing w:after="120" w:line="480" w:lineRule="auto"/>
    </w:pPr>
  </w:style>
  <w:style w:type="character" w:customStyle="1" w:styleId="Brdtekst2Tegn">
    <w:name w:val="Brødtekst 2 Tegn"/>
    <w:basedOn w:val="Standardskrifttypeiafsnit"/>
    <w:link w:val="Brdtekst2"/>
    <w:uiPriority w:val="99"/>
    <w:semiHidden/>
    <w:rsid w:val="00246D9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246D9F"/>
    <w:pPr>
      <w:spacing w:after="0" w:line="240" w:lineRule="auto"/>
    </w:pPr>
  </w:style>
  <w:style w:type="character" w:customStyle="1" w:styleId="NoteoverskriftTegn">
    <w:name w:val="Noteoverskrift Tegn"/>
    <w:basedOn w:val="Standardskrifttypeiafsnit"/>
    <w:link w:val="Noteoverskrift"/>
    <w:uiPriority w:val="99"/>
    <w:semiHidden/>
    <w:rsid w:val="00246D9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246D9F"/>
    <w:pPr>
      <w:spacing w:after="120"/>
      <w:ind w:left="283"/>
    </w:pPr>
  </w:style>
  <w:style w:type="character" w:customStyle="1" w:styleId="BrdtekstindrykningTegn">
    <w:name w:val="Brødtekstindrykning Tegn"/>
    <w:basedOn w:val="Standardskrifttypeiafsnit"/>
    <w:link w:val="Brdtekstindrykning"/>
    <w:uiPriority w:val="99"/>
    <w:semiHidden/>
    <w:rsid w:val="00246D9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246D9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6D9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246D9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46D9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246D9F"/>
  </w:style>
  <w:style w:type="character" w:customStyle="1" w:styleId="DatoTegn">
    <w:name w:val="Dato Tegn"/>
    <w:basedOn w:val="Standardskrifttypeiafsnit"/>
    <w:link w:val="Dato"/>
    <w:uiPriority w:val="99"/>
    <w:semiHidden/>
    <w:rsid w:val="00246D9F"/>
    <w:rPr>
      <w:rFonts w:ascii="Arial" w:eastAsia="Times New Roman" w:hAnsi="Arial" w:cs="Arial"/>
      <w:spacing w:val="3"/>
      <w:sz w:val="20"/>
      <w:szCs w:val="20"/>
    </w:rPr>
  </w:style>
  <w:style w:type="paragraph" w:styleId="Brevhoved">
    <w:name w:val="Message Header"/>
    <w:basedOn w:val="Normal"/>
    <w:link w:val="BrevhovedTegn"/>
    <w:uiPriority w:val="99"/>
    <w:semiHidden/>
    <w:rsid w:val="00246D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46D9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246D9F"/>
    <w:pPr>
      <w:spacing w:after="120"/>
      <w:ind w:left="1415"/>
      <w:contextualSpacing/>
    </w:pPr>
  </w:style>
  <w:style w:type="paragraph" w:styleId="Opstilling-forts4">
    <w:name w:val="List Continue 4"/>
    <w:basedOn w:val="Normal"/>
    <w:uiPriority w:val="99"/>
    <w:semiHidden/>
    <w:rsid w:val="00246D9F"/>
    <w:pPr>
      <w:spacing w:after="120"/>
      <w:ind w:left="1132"/>
      <w:contextualSpacing/>
    </w:pPr>
  </w:style>
  <w:style w:type="paragraph" w:styleId="Opstilling-forts3">
    <w:name w:val="List Continue 3"/>
    <w:basedOn w:val="Normal"/>
    <w:uiPriority w:val="99"/>
    <w:semiHidden/>
    <w:rsid w:val="00246D9F"/>
    <w:pPr>
      <w:spacing w:after="120"/>
      <w:ind w:left="849"/>
      <w:contextualSpacing/>
    </w:pPr>
  </w:style>
  <w:style w:type="paragraph" w:styleId="Opstilling-forts2">
    <w:name w:val="List Continue 2"/>
    <w:basedOn w:val="Normal"/>
    <w:uiPriority w:val="99"/>
    <w:semiHidden/>
    <w:rsid w:val="00246D9F"/>
    <w:pPr>
      <w:spacing w:after="120"/>
      <w:ind w:left="566"/>
      <w:contextualSpacing/>
    </w:pPr>
  </w:style>
  <w:style w:type="paragraph" w:styleId="Opstilling-forts">
    <w:name w:val="List Continue"/>
    <w:basedOn w:val="Normal"/>
    <w:uiPriority w:val="99"/>
    <w:semiHidden/>
    <w:rsid w:val="00246D9F"/>
    <w:pPr>
      <w:spacing w:after="120"/>
      <w:ind w:left="283"/>
      <w:contextualSpacing/>
    </w:pPr>
  </w:style>
  <w:style w:type="paragraph" w:styleId="Opstilling-talellerbogst5">
    <w:name w:val="List Number 5"/>
    <w:basedOn w:val="Normal"/>
    <w:uiPriority w:val="99"/>
    <w:semiHidden/>
    <w:rsid w:val="00246D9F"/>
    <w:pPr>
      <w:numPr>
        <w:numId w:val="11"/>
      </w:numPr>
      <w:contextualSpacing/>
    </w:pPr>
  </w:style>
  <w:style w:type="paragraph" w:styleId="Opstilling-talellerbogst4">
    <w:name w:val="List Number 4"/>
    <w:basedOn w:val="Normal"/>
    <w:uiPriority w:val="99"/>
    <w:semiHidden/>
    <w:rsid w:val="00246D9F"/>
    <w:pPr>
      <w:numPr>
        <w:numId w:val="10"/>
      </w:numPr>
      <w:contextualSpacing/>
    </w:pPr>
  </w:style>
  <w:style w:type="paragraph" w:styleId="Opstilling-talellerbogst3">
    <w:name w:val="List Number 3"/>
    <w:basedOn w:val="Normal"/>
    <w:uiPriority w:val="99"/>
    <w:semiHidden/>
    <w:rsid w:val="00246D9F"/>
    <w:pPr>
      <w:numPr>
        <w:numId w:val="9"/>
      </w:numPr>
      <w:contextualSpacing/>
    </w:pPr>
  </w:style>
  <w:style w:type="paragraph" w:styleId="Opstilling-punkttegn5">
    <w:name w:val="List Bullet 5"/>
    <w:basedOn w:val="Normal"/>
    <w:uiPriority w:val="99"/>
    <w:semiHidden/>
    <w:rsid w:val="00246D9F"/>
    <w:pPr>
      <w:numPr>
        <w:numId w:val="6"/>
      </w:numPr>
      <w:contextualSpacing/>
    </w:pPr>
  </w:style>
  <w:style w:type="paragraph" w:styleId="Opstilling-punkttegn4">
    <w:name w:val="List Bullet 4"/>
    <w:basedOn w:val="Normal"/>
    <w:uiPriority w:val="99"/>
    <w:semiHidden/>
    <w:rsid w:val="00246D9F"/>
    <w:pPr>
      <w:numPr>
        <w:numId w:val="5"/>
      </w:numPr>
      <w:contextualSpacing/>
    </w:pPr>
  </w:style>
  <w:style w:type="paragraph" w:styleId="Opstilling-punkttegn3">
    <w:name w:val="List Bullet 3"/>
    <w:basedOn w:val="Normal"/>
    <w:uiPriority w:val="99"/>
    <w:semiHidden/>
    <w:rsid w:val="00246D9F"/>
    <w:pPr>
      <w:numPr>
        <w:numId w:val="4"/>
      </w:numPr>
      <w:contextualSpacing/>
    </w:pPr>
  </w:style>
  <w:style w:type="paragraph" w:styleId="Liste5">
    <w:name w:val="List 5"/>
    <w:basedOn w:val="Normal"/>
    <w:uiPriority w:val="99"/>
    <w:semiHidden/>
    <w:rsid w:val="00246D9F"/>
    <w:pPr>
      <w:ind w:left="1415" w:hanging="283"/>
      <w:contextualSpacing/>
    </w:pPr>
  </w:style>
  <w:style w:type="paragraph" w:styleId="Liste4">
    <w:name w:val="List 4"/>
    <w:basedOn w:val="Normal"/>
    <w:uiPriority w:val="99"/>
    <w:semiHidden/>
    <w:rsid w:val="00246D9F"/>
    <w:pPr>
      <w:ind w:left="1132" w:hanging="283"/>
      <w:contextualSpacing/>
    </w:pPr>
  </w:style>
  <w:style w:type="paragraph" w:styleId="Liste3">
    <w:name w:val="List 3"/>
    <w:basedOn w:val="Normal"/>
    <w:uiPriority w:val="99"/>
    <w:semiHidden/>
    <w:rsid w:val="00246D9F"/>
    <w:pPr>
      <w:ind w:left="849" w:hanging="283"/>
      <w:contextualSpacing/>
    </w:pPr>
  </w:style>
  <w:style w:type="paragraph" w:styleId="Liste2">
    <w:name w:val="List 2"/>
    <w:basedOn w:val="Normal"/>
    <w:uiPriority w:val="99"/>
    <w:semiHidden/>
    <w:rsid w:val="00246D9F"/>
    <w:pPr>
      <w:ind w:left="566" w:hanging="283"/>
      <w:contextualSpacing/>
    </w:pPr>
  </w:style>
  <w:style w:type="paragraph" w:styleId="Liste">
    <w:name w:val="List"/>
    <w:basedOn w:val="Normal"/>
    <w:uiPriority w:val="99"/>
    <w:semiHidden/>
    <w:rsid w:val="00246D9F"/>
    <w:pPr>
      <w:ind w:left="283" w:hanging="283"/>
      <w:contextualSpacing/>
    </w:pPr>
  </w:style>
  <w:style w:type="paragraph" w:styleId="Citatoverskrift">
    <w:name w:val="toa heading"/>
    <w:basedOn w:val="Normal"/>
    <w:next w:val="Normal"/>
    <w:uiPriority w:val="99"/>
    <w:semiHidden/>
    <w:rsid w:val="00246D9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246D9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246D9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246D9F"/>
    <w:pPr>
      <w:spacing w:after="0"/>
      <w:ind w:left="200" w:hanging="200"/>
    </w:pPr>
  </w:style>
  <w:style w:type="character" w:styleId="Linjenummer">
    <w:name w:val="line number"/>
    <w:basedOn w:val="Standardskrifttypeiafsnit"/>
    <w:uiPriority w:val="99"/>
    <w:semiHidden/>
    <w:rsid w:val="00246D9F"/>
  </w:style>
  <w:style w:type="character" w:styleId="Kommentarhenvisning">
    <w:name w:val="annotation reference"/>
    <w:basedOn w:val="Standardskrifttypeiafsnit"/>
    <w:uiPriority w:val="99"/>
    <w:semiHidden/>
    <w:rsid w:val="00246D9F"/>
    <w:rPr>
      <w:sz w:val="16"/>
      <w:szCs w:val="16"/>
    </w:rPr>
  </w:style>
  <w:style w:type="character" w:styleId="Fodnotehenvisning">
    <w:name w:val="footnote reference"/>
    <w:basedOn w:val="Standardskrifttypeiafsnit"/>
    <w:uiPriority w:val="99"/>
    <w:semiHidden/>
    <w:rsid w:val="00246D9F"/>
    <w:rPr>
      <w:vertAlign w:val="superscript"/>
    </w:rPr>
  </w:style>
  <w:style w:type="paragraph" w:styleId="Afsenderadresse">
    <w:name w:val="envelope return"/>
    <w:basedOn w:val="Normal"/>
    <w:uiPriority w:val="99"/>
    <w:semiHidden/>
    <w:rsid w:val="00246D9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246D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246D9F"/>
    <w:pPr>
      <w:spacing w:after="0"/>
    </w:pPr>
  </w:style>
  <w:style w:type="paragraph" w:styleId="Indeks1">
    <w:name w:val="index 1"/>
    <w:basedOn w:val="Normal"/>
    <w:next w:val="Normal"/>
    <w:autoRedefine/>
    <w:uiPriority w:val="99"/>
    <w:semiHidden/>
    <w:rsid w:val="00246D9F"/>
    <w:pPr>
      <w:spacing w:after="0" w:line="240" w:lineRule="auto"/>
      <w:ind w:left="200" w:hanging="200"/>
    </w:pPr>
  </w:style>
  <w:style w:type="paragraph" w:styleId="Indeksoverskrift">
    <w:name w:val="index heading"/>
    <w:basedOn w:val="Normal"/>
    <w:next w:val="Indeks1"/>
    <w:uiPriority w:val="99"/>
    <w:semiHidden/>
    <w:rsid w:val="00246D9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246D9F"/>
    <w:pPr>
      <w:spacing w:line="240" w:lineRule="auto"/>
    </w:pPr>
  </w:style>
  <w:style w:type="character" w:customStyle="1" w:styleId="KommentartekstTegn">
    <w:name w:val="Kommentartekst Tegn"/>
    <w:basedOn w:val="Standardskrifttypeiafsnit"/>
    <w:link w:val="Kommentartekst"/>
    <w:uiPriority w:val="99"/>
    <w:semiHidden/>
    <w:rsid w:val="00246D9F"/>
    <w:rPr>
      <w:rFonts w:ascii="Arial" w:eastAsia="Times New Roman" w:hAnsi="Arial" w:cs="Arial"/>
      <w:spacing w:val="3"/>
      <w:sz w:val="20"/>
      <w:szCs w:val="20"/>
    </w:rPr>
  </w:style>
  <w:style w:type="paragraph" w:styleId="Normalindrykning">
    <w:name w:val="Normal Indent"/>
    <w:basedOn w:val="Normal"/>
    <w:uiPriority w:val="99"/>
    <w:semiHidden/>
    <w:rsid w:val="00246D9F"/>
    <w:pPr>
      <w:ind w:left="720"/>
    </w:pPr>
  </w:style>
  <w:style w:type="paragraph" w:styleId="Indeks9">
    <w:name w:val="index 9"/>
    <w:basedOn w:val="Normal"/>
    <w:next w:val="Normal"/>
    <w:autoRedefine/>
    <w:uiPriority w:val="99"/>
    <w:semiHidden/>
    <w:rsid w:val="00246D9F"/>
    <w:pPr>
      <w:spacing w:after="0" w:line="240" w:lineRule="auto"/>
      <w:ind w:left="1800" w:hanging="200"/>
    </w:pPr>
  </w:style>
  <w:style w:type="paragraph" w:styleId="Indeks8">
    <w:name w:val="index 8"/>
    <w:basedOn w:val="Normal"/>
    <w:next w:val="Normal"/>
    <w:autoRedefine/>
    <w:uiPriority w:val="99"/>
    <w:semiHidden/>
    <w:rsid w:val="00246D9F"/>
    <w:pPr>
      <w:spacing w:after="0" w:line="240" w:lineRule="auto"/>
      <w:ind w:left="1600" w:hanging="200"/>
    </w:pPr>
  </w:style>
  <w:style w:type="paragraph" w:styleId="Indeks7">
    <w:name w:val="index 7"/>
    <w:basedOn w:val="Normal"/>
    <w:next w:val="Normal"/>
    <w:autoRedefine/>
    <w:uiPriority w:val="99"/>
    <w:semiHidden/>
    <w:rsid w:val="00246D9F"/>
    <w:pPr>
      <w:spacing w:after="0" w:line="240" w:lineRule="auto"/>
      <w:ind w:left="1400" w:hanging="200"/>
    </w:pPr>
  </w:style>
  <w:style w:type="paragraph" w:styleId="Indeks6">
    <w:name w:val="index 6"/>
    <w:basedOn w:val="Normal"/>
    <w:next w:val="Normal"/>
    <w:autoRedefine/>
    <w:uiPriority w:val="99"/>
    <w:semiHidden/>
    <w:rsid w:val="00246D9F"/>
    <w:pPr>
      <w:spacing w:after="0" w:line="240" w:lineRule="auto"/>
      <w:ind w:left="1200" w:hanging="200"/>
    </w:pPr>
  </w:style>
  <w:style w:type="paragraph" w:styleId="Indeks5">
    <w:name w:val="index 5"/>
    <w:basedOn w:val="Normal"/>
    <w:next w:val="Normal"/>
    <w:autoRedefine/>
    <w:uiPriority w:val="99"/>
    <w:semiHidden/>
    <w:rsid w:val="00246D9F"/>
    <w:pPr>
      <w:spacing w:after="0" w:line="240" w:lineRule="auto"/>
      <w:ind w:left="1000" w:hanging="200"/>
    </w:pPr>
  </w:style>
  <w:style w:type="paragraph" w:styleId="Indeks4">
    <w:name w:val="index 4"/>
    <w:basedOn w:val="Normal"/>
    <w:next w:val="Normal"/>
    <w:autoRedefine/>
    <w:uiPriority w:val="99"/>
    <w:semiHidden/>
    <w:rsid w:val="00246D9F"/>
    <w:pPr>
      <w:spacing w:after="0" w:line="240" w:lineRule="auto"/>
      <w:ind w:left="800" w:hanging="200"/>
    </w:pPr>
  </w:style>
  <w:style w:type="paragraph" w:styleId="Indeks3">
    <w:name w:val="index 3"/>
    <w:basedOn w:val="Normal"/>
    <w:next w:val="Normal"/>
    <w:autoRedefine/>
    <w:uiPriority w:val="99"/>
    <w:semiHidden/>
    <w:rsid w:val="00246D9F"/>
    <w:pPr>
      <w:spacing w:after="0" w:line="240" w:lineRule="auto"/>
      <w:ind w:left="600" w:hanging="200"/>
    </w:pPr>
  </w:style>
  <w:style w:type="paragraph" w:styleId="Indeks2">
    <w:name w:val="index 2"/>
    <w:basedOn w:val="Normal"/>
    <w:next w:val="Normal"/>
    <w:autoRedefine/>
    <w:uiPriority w:val="99"/>
    <w:semiHidden/>
    <w:rsid w:val="00246D9F"/>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90">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69622423">
      <w:bodyDiv w:val="1"/>
      <w:marLeft w:val="0"/>
      <w:marRight w:val="0"/>
      <w:marTop w:val="0"/>
      <w:marBottom w:val="0"/>
      <w:divBdr>
        <w:top w:val="none" w:sz="0" w:space="0" w:color="auto"/>
        <w:left w:val="none" w:sz="0" w:space="0" w:color="auto"/>
        <w:bottom w:val="none" w:sz="0" w:space="0" w:color="auto"/>
        <w:right w:val="none" w:sz="0" w:space="0" w:color="auto"/>
      </w:divBdr>
    </w:div>
    <w:div w:id="251622184">
      <w:bodyDiv w:val="1"/>
      <w:marLeft w:val="0"/>
      <w:marRight w:val="0"/>
      <w:marTop w:val="0"/>
      <w:marBottom w:val="0"/>
      <w:divBdr>
        <w:top w:val="none" w:sz="0" w:space="0" w:color="auto"/>
        <w:left w:val="none" w:sz="0" w:space="0" w:color="auto"/>
        <w:bottom w:val="none" w:sz="0" w:space="0" w:color="auto"/>
        <w:right w:val="none" w:sz="0" w:space="0" w:color="auto"/>
      </w:divBdr>
    </w:div>
    <w:div w:id="266274605">
      <w:bodyDiv w:val="1"/>
      <w:marLeft w:val="0"/>
      <w:marRight w:val="0"/>
      <w:marTop w:val="0"/>
      <w:marBottom w:val="0"/>
      <w:divBdr>
        <w:top w:val="none" w:sz="0" w:space="0" w:color="auto"/>
        <w:left w:val="none" w:sz="0" w:space="0" w:color="auto"/>
        <w:bottom w:val="none" w:sz="0" w:space="0" w:color="auto"/>
        <w:right w:val="none" w:sz="0" w:space="0" w:color="auto"/>
      </w:divBdr>
    </w:div>
    <w:div w:id="471871515">
      <w:bodyDiv w:val="1"/>
      <w:marLeft w:val="0"/>
      <w:marRight w:val="0"/>
      <w:marTop w:val="0"/>
      <w:marBottom w:val="0"/>
      <w:divBdr>
        <w:top w:val="none" w:sz="0" w:space="0" w:color="auto"/>
        <w:left w:val="none" w:sz="0" w:space="0" w:color="auto"/>
        <w:bottom w:val="none" w:sz="0" w:space="0" w:color="auto"/>
        <w:right w:val="none" w:sz="0" w:space="0" w:color="auto"/>
      </w:divBdr>
    </w:div>
    <w:div w:id="594829127">
      <w:bodyDiv w:val="1"/>
      <w:marLeft w:val="0"/>
      <w:marRight w:val="0"/>
      <w:marTop w:val="0"/>
      <w:marBottom w:val="0"/>
      <w:divBdr>
        <w:top w:val="none" w:sz="0" w:space="0" w:color="auto"/>
        <w:left w:val="none" w:sz="0" w:space="0" w:color="auto"/>
        <w:bottom w:val="none" w:sz="0" w:space="0" w:color="auto"/>
        <w:right w:val="none" w:sz="0" w:space="0" w:color="auto"/>
      </w:divBdr>
    </w:div>
    <w:div w:id="686250793">
      <w:bodyDiv w:val="1"/>
      <w:marLeft w:val="0"/>
      <w:marRight w:val="0"/>
      <w:marTop w:val="0"/>
      <w:marBottom w:val="0"/>
      <w:divBdr>
        <w:top w:val="none" w:sz="0" w:space="0" w:color="auto"/>
        <w:left w:val="none" w:sz="0" w:space="0" w:color="auto"/>
        <w:bottom w:val="none" w:sz="0" w:space="0" w:color="auto"/>
        <w:right w:val="none" w:sz="0" w:space="0" w:color="auto"/>
      </w:divBdr>
    </w:div>
    <w:div w:id="773285833">
      <w:bodyDiv w:val="1"/>
      <w:marLeft w:val="0"/>
      <w:marRight w:val="0"/>
      <w:marTop w:val="0"/>
      <w:marBottom w:val="0"/>
      <w:divBdr>
        <w:top w:val="none" w:sz="0" w:space="0" w:color="auto"/>
        <w:left w:val="none" w:sz="0" w:space="0" w:color="auto"/>
        <w:bottom w:val="none" w:sz="0" w:space="0" w:color="auto"/>
        <w:right w:val="none" w:sz="0" w:space="0" w:color="auto"/>
      </w:divBdr>
    </w:div>
    <w:div w:id="851577782">
      <w:bodyDiv w:val="1"/>
      <w:marLeft w:val="0"/>
      <w:marRight w:val="0"/>
      <w:marTop w:val="0"/>
      <w:marBottom w:val="0"/>
      <w:divBdr>
        <w:top w:val="none" w:sz="0" w:space="0" w:color="auto"/>
        <w:left w:val="none" w:sz="0" w:space="0" w:color="auto"/>
        <w:bottom w:val="none" w:sz="0" w:space="0" w:color="auto"/>
        <w:right w:val="none" w:sz="0" w:space="0" w:color="auto"/>
      </w:divBdr>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776553207">
      <w:bodyDiv w:val="1"/>
      <w:marLeft w:val="0"/>
      <w:marRight w:val="0"/>
      <w:marTop w:val="0"/>
      <w:marBottom w:val="0"/>
      <w:divBdr>
        <w:top w:val="none" w:sz="0" w:space="0" w:color="auto"/>
        <w:left w:val="none" w:sz="0" w:space="0" w:color="auto"/>
        <w:bottom w:val="none" w:sz="0" w:space="0" w:color="auto"/>
        <w:right w:val="none" w:sz="0" w:space="0" w:color="auto"/>
      </w:divBdr>
    </w:div>
    <w:div w:id="1834954136">
      <w:bodyDiv w:val="1"/>
      <w:marLeft w:val="0"/>
      <w:marRight w:val="0"/>
      <w:marTop w:val="0"/>
      <w:marBottom w:val="0"/>
      <w:divBdr>
        <w:top w:val="none" w:sz="0" w:space="0" w:color="auto"/>
        <w:left w:val="none" w:sz="0" w:space="0" w:color="auto"/>
        <w:bottom w:val="none" w:sz="0" w:space="0" w:color="auto"/>
        <w:right w:val="none" w:sz="0" w:space="0" w:color="auto"/>
      </w:divBdr>
    </w:div>
    <w:div w:id="1988195861">
      <w:bodyDiv w:val="1"/>
      <w:marLeft w:val="0"/>
      <w:marRight w:val="0"/>
      <w:marTop w:val="0"/>
      <w:marBottom w:val="0"/>
      <w:divBdr>
        <w:top w:val="none" w:sz="0" w:space="0" w:color="auto"/>
        <w:left w:val="none" w:sz="0" w:space="0" w:color="auto"/>
        <w:bottom w:val="none" w:sz="0" w:space="0" w:color="auto"/>
        <w:right w:val="none" w:sz="0" w:space="0" w:color="auto"/>
      </w:divBdr>
    </w:div>
    <w:div w:id="2075469874">
      <w:bodyDiv w:val="1"/>
      <w:marLeft w:val="0"/>
      <w:marRight w:val="0"/>
      <w:marTop w:val="0"/>
      <w:marBottom w:val="0"/>
      <w:divBdr>
        <w:top w:val="none" w:sz="0" w:space="0" w:color="auto"/>
        <w:left w:val="none" w:sz="0" w:space="0" w:color="auto"/>
        <w:bottom w:val="none" w:sz="0" w:space="0" w:color="auto"/>
        <w:right w:val="none" w:sz="0" w:space="0" w:color="auto"/>
      </w:divBdr>
    </w:div>
    <w:div w:id="2096315611">
      <w:bodyDiv w:val="1"/>
      <w:marLeft w:val="0"/>
      <w:marRight w:val="0"/>
      <w:marTop w:val="0"/>
      <w:marBottom w:val="0"/>
      <w:divBdr>
        <w:top w:val="none" w:sz="0" w:space="0" w:color="auto"/>
        <w:left w:val="none" w:sz="0" w:space="0" w:color="auto"/>
        <w:bottom w:val="none" w:sz="0" w:space="0" w:color="auto"/>
        <w:right w:val="none" w:sz="0" w:space="0" w:color="auto"/>
      </w:divBdr>
    </w:div>
    <w:div w:id="2131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733</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Lindeberg - BBG</dc:creator>
  <cp:keywords/>
  <dc:description/>
  <cp:lastModifiedBy>Sahra Louise Lindeberg</cp:lastModifiedBy>
  <cp:revision>53</cp:revision>
  <dcterms:created xsi:type="dcterms:W3CDTF">2023-09-28T12:37:00Z</dcterms:created>
  <dcterms:modified xsi:type="dcterms:W3CDTF">2023-10-05T10:55:00Z</dcterms:modified>
</cp:coreProperties>
</file>